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8B6" w:rsidRDefault="002D2C57" w:rsidP="000A32CB">
      <w:pPr>
        <w:pStyle w:val="NoSpacing"/>
        <w:rPr>
          <w:b/>
        </w:rPr>
      </w:pPr>
      <w:r>
        <w:rPr>
          <w:b/>
        </w:rPr>
        <w:t>GOVERNANCE AND GROWTH AMONG 65</w:t>
      </w:r>
      <w:r w:rsidR="00716D01">
        <w:rPr>
          <w:b/>
        </w:rPr>
        <w:t xml:space="preserve"> DEMOCRACIES</w:t>
      </w:r>
      <w:r w:rsidR="000A32CB">
        <w:rPr>
          <w:b/>
        </w:rPr>
        <w:t>, 1998-2013</w:t>
      </w:r>
    </w:p>
    <w:p w:rsidR="00716D01" w:rsidRDefault="00716D01" w:rsidP="000A32CB">
      <w:pPr>
        <w:pStyle w:val="NoSpacing"/>
        <w:rPr>
          <w:b/>
        </w:rPr>
      </w:pPr>
    </w:p>
    <w:p w:rsidR="005906E4" w:rsidRDefault="002D2C57" w:rsidP="000A32CB">
      <w:pPr>
        <w:pStyle w:val="NoSpacing"/>
        <w:rPr>
          <w:i/>
        </w:rPr>
      </w:pPr>
      <w:r>
        <w:rPr>
          <w:i/>
        </w:rPr>
        <w:t>The 65</w:t>
      </w:r>
      <w:r w:rsidR="00716D01">
        <w:rPr>
          <w:i/>
        </w:rPr>
        <w:t xml:space="preserve"> countries comprise all democracies with populations in excess of 1 million, and whose per capita incomes in the year 2000 were below $10,000. The</w:t>
      </w:r>
      <w:r w:rsidR="005F334A">
        <w:rPr>
          <w:i/>
        </w:rPr>
        <w:t xml:space="preserve"> measures below are for Rule of Law and Government Effectiveness, both taken from </w:t>
      </w:r>
      <w:proofErr w:type="gramStart"/>
      <w:r w:rsidR="005F334A">
        <w:rPr>
          <w:i/>
        </w:rPr>
        <w:t xml:space="preserve">the </w:t>
      </w:r>
      <w:r w:rsidR="00716D01">
        <w:rPr>
          <w:i/>
        </w:rPr>
        <w:t xml:space="preserve"> Worldwide</w:t>
      </w:r>
      <w:proofErr w:type="gramEnd"/>
      <w:r w:rsidR="00716D01">
        <w:rPr>
          <w:i/>
        </w:rPr>
        <w:t xml:space="preserve"> Governance Indicators</w:t>
      </w:r>
      <w:r w:rsidR="005F334A">
        <w:rPr>
          <w:i/>
        </w:rPr>
        <w:t xml:space="preserve"> (WGIs). For each indicator, WGI </w:t>
      </w:r>
      <w:r w:rsidR="00716D01">
        <w:rPr>
          <w:i/>
        </w:rPr>
        <w:t xml:space="preserve">scores range from -2.5 to +2.5 points. The WGI also reports country rankings, shown in brackets below (100 = best). Governance indicators are notoriously imprecise; where the difference between two measures is greater than 0.5 points, one can have reasonably confidence that the difference is indeed statistically significant.  </w:t>
      </w:r>
    </w:p>
    <w:p w:rsidR="005906E4" w:rsidRDefault="005906E4" w:rsidP="000A32CB">
      <w:pPr>
        <w:pStyle w:val="NoSpacing"/>
        <w:rPr>
          <w:i/>
        </w:rPr>
      </w:pPr>
    </w:p>
    <w:p w:rsidR="00716D01" w:rsidRPr="00716D01" w:rsidRDefault="005906E4" w:rsidP="000A32CB">
      <w:pPr>
        <w:pStyle w:val="NoSpacing"/>
        <w:rPr>
          <w:i/>
        </w:rPr>
      </w:pPr>
      <w:bookmarkStart w:id="0" w:name="_GoBack"/>
      <w:bookmarkEnd w:id="0"/>
      <w:r>
        <w:rPr>
          <w:i/>
        </w:rPr>
        <w:t xml:space="preserve">The table below reports patterns of governance change for the 35 countries which experienced real economic growth in excess of 35% between 2000 and 2010. It is followed by summary comments on patterns of governance change in the remaining 30 countries. </w:t>
      </w:r>
    </w:p>
    <w:p w:rsidR="00BF53FA" w:rsidRDefault="00BF53FA" w:rsidP="000A32CB">
      <w:pPr>
        <w:pStyle w:val="NoSpacing"/>
        <w:rPr>
          <w:i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1440"/>
        <w:gridCol w:w="1080"/>
        <w:gridCol w:w="146"/>
        <w:gridCol w:w="1086"/>
        <w:gridCol w:w="1378"/>
        <w:gridCol w:w="90"/>
        <w:gridCol w:w="1710"/>
      </w:tblGrid>
      <w:tr w:rsidR="003F35CD" w:rsidTr="00A31DA8">
        <w:tc>
          <w:tcPr>
            <w:tcW w:w="1458" w:type="dxa"/>
            <w:tcBorders>
              <w:bottom w:val="single" w:sz="4" w:space="0" w:color="auto"/>
            </w:tcBorders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Real growth, 2000-2010</w:t>
            </w:r>
          </w:p>
        </w:tc>
        <w:tc>
          <w:tcPr>
            <w:tcW w:w="2312" w:type="dxa"/>
            <w:gridSpan w:val="3"/>
            <w:tcBorders>
              <w:bottom w:val="single" w:sz="4" w:space="0" w:color="auto"/>
            </w:tcBorders>
          </w:tcPr>
          <w:p w:rsidR="003F35CD" w:rsidRPr="00BF53FA" w:rsidRDefault="003F35CD" w:rsidP="00BF53FA">
            <w:pPr>
              <w:pStyle w:val="NoSpacing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Rule of law</w:t>
            </w:r>
          </w:p>
        </w:tc>
        <w:tc>
          <w:tcPr>
            <w:tcW w:w="3178" w:type="dxa"/>
            <w:gridSpan w:val="3"/>
            <w:tcBorders>
              <w:bottom w:val="single" w:sz="4" w:space="0" w:color="auto"/>
            </w:tcBorders>
          </w:tcPr>
          <w:p w:rsidR="003F35CD" w:rsidRPr="00BF53FA" w:rsidRDefault="003F35CD" w:rsidP="00BF53FA">
            <w:pPr>
              <w:pStyle w:val="NoSpacing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Government effectiveness</w:t>
            </w:r>
          </w:p>
        </w:tc>
      </w:tr>
      <w:tr w:rsidR="003F35CD" w:rsidTr="00A31DA8">
        <w:tc>
          <w:tcPr>
            <w:tcW w:w="1458" w:type="dxa"/>
            <w:tcBorders>
              <w:bottom w:val="single" w:sz="18" w:space="0" w:color="auto"/>
            </w:tcBorders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18" w:space="0" w:color="auto"/>
            </w:tcBorders>
          </w:tcPr>
          <w:p w:rsidR="003F35CD" w:rsidRPr="00BF53FA" w:rsidRDefault="003F35CD" w:rsidP="00BF53FA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1998</w:t>
            </w:r>
          </w:p>
        </w:tc>
        <w:tc>
          <w:tcPr>
            <w:tcW w:w="1232" w:type="dxa"/>
            <w:gridSpan w:val="2"/>
            <w:tcBorders>
              <w:bottom w:val="single" w:sz="18" w:space="0" w:color="auto"/>
            </w:tcBorders>
          </w:tcPr>
          <w:p w:rsidR="003F35CD" w:rsidRPr="00BF53FA" w:rsidRDefault="003F35CD" w:rsidP="00BF53FA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BF53FA">
              <w:rPr>
                <w:b/>
                <w:sz w:val="22"/>
                <w:szCs w:val="22"/>
              </w:rPr>
              <w:t>2013</w:t>
            </w:r>
          </w:p>
        </w:tc>
        <w:tc>
          <w:tcPr>
            <w:tcW w:w="1468" w:type="dxa"/>
            <w:gridSpan w:val="2"/>
            <w:tcBorders>
              <w:bottom w:val="single" w:sz="18" w:space="0" w:color="auto"/>
            </w:tcBorders>
          </w:tcPr>
          <w:p w:rsidR="003F35CD" w:rsidRPr="00BF53FA" w:rsidRDefault="003F35CD" w:rsidP="00BF53FA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BF53FA">
              <w:rPr>
                <w:b/>
                <w:sz w:val="22"/>
                <w:szCs w:val="22"/>
              </w:rPr>
              <w:t>1998</w:t>
            </w:r>
          </w:p>
        </w:tc>
        <w:tc>
          <w:tcPr>
            <w:tcW w:w="1710" w:type="dxa"/>
            <w:tcBorders>
              <w:bottom w:val="single" w:sz="18" w:space="0" w:color="auto"/>
            </w:tcBorders>
          </w:tcPr>
          <w:p w:rsidR="003F35CD" w:rsidRPr="00BF53FA" w:rsidRDefault="003F35CD" w:rsidP="00BF53FA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BF53FA">
              <w:rPr>
                <w:b/>
                <w:sz w:val="22"/>
                <w:szCs w:val="22"/>
              </w:rPr>
              <w:t>2013</w:t>
            </w:r>
          </w:p>
        </w:tc>
      </w:tr>
      <w:tr w:rsidR="003F35CD" w:rsidTr="00A31DA8">
        <w:tc>
          <w:tcPr>
            <w:tcW w:w="8388" w:type="dxa"/>
            <w:gridSpan w:val="8"/>
            <w:tcBorders>
              <w:top w:val="single" w:sz="18" w:space="0" w:color="auto"/>
              <w:right w:val="single" w:sz="18" w:space="0" w:color="auto"/>
            </w:tcBorders>
          </w:tcPr>
          <w:p w:rsidR="003F35CD" w:rsidRPr="00BF53FA" w:rsidRDefault="003F35CD" w:rsidP="000A32CB">
            <w:pPr>
              <w:pStyle w:val="NoSpacing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EU accession (including candidate) countries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ED2D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Albania</w:t>
            </w:r>
          </w:p>
        </w:tc>
        <w:tc>
          <w:tcPr>
            <w:tcW w:w="1440" w:type="dxa"/>
            <w:tcBorders>
              <w:righ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110%</w:t>
            </w:r>
          </w:p>
        </w:tc>
        <w:tc>
          <w:tcPr>
            <w:tcW w:w="1080" w:type="dxa"/>
            <w:tcBorders>
              <w:lef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-1.2 (11)</w:t>
            </w:r>
          </w:p>
        </w:tc>
        <w:tc>
          <w:tcPr>
            <w:tcW w:w="1232" w:type="dxa"/>
            <w:gridSpan w:val="2"/>
            <w:tcBorders>
              <w:righ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-0.6 (36)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-0.7 (25)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-0.3 (44)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Bulgaria</w:t>
            </w:r>
          </w:p>
        </w:tc>
        <w:tc>
          <w:tcPr>
            <w:tcW w:w="1440" w:type="dxa"/>
            <w:tcBorders>
              <w:righ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66%</w:t>
            </w:r>
          </w:p>
        </w:tc>
        <w:tc>
          <w:tcPr>
            <w:tcW w:w="1080" w:type="dxa"/>
            <w:tcBorders>
              <w:lef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-0.4 (37)</w:t>
            </w:r>
          </w:p>
        </w:tc>
        <w:tc>
          <w:tcPr>
            <w:tcW w:w="1232" w:type="dxa"/>
            <w:gridSpan w:val="2"/>
            <w:tcBorders>
              <w:righ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-0.1 (51)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2F16E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-0.2 (47)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2F16E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 (59)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Croatia</w:t>
            </w:r>
          </w:p>
        </w:tc>
        <w:tc>
          <w:tcPr>
            <w:tcW w:w="1440" w:type="dxa"/>
            <w:tcBorders>
              <w:righ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34%</w:t>
            </w:r>
          </w:p>
        </w:tc>
        <w:tc>
          <w:tcPr>
            <w:tcW w:w="1080" w:type="dxa"/>
            <w:tcBorders>
              <w:lef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-0.3 (41)</w:t>
            </w:r>
          </w:p>
        </w:tc>
        <w:tc>
          <w:tcPr>
            <w:tcW w:w="1232" w:type="dxa"/>
            <w:gridSpan w:val="2"/>
            <w:tcBorders>
              <w:righ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 (60)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2F16E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 (58)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2F16E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0.7 (71) 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Czech</w:t>
            </w:r>
          </w:p>
        </w:tc>
        <w:tc>
          <w:tcPr>
            <w:tcW w:w="1440" w:type="dxa"/>
            <w:tcBorders>
              <w:righ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34%</w:t>
            </w:r>
          </w:p>
        </w:tc>
        <w:tc>
          <w:tcPr>
            <w:tcW w:w="1080" w:type="dxa"/>
            <w:tcBorders>
              <w:lef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 (76)</w:t>
            </w:r>
          </w:p>
        </w:tc>
        <w:tc>
          <w:tcPr>
            <w:tcW w:w="1232" w:type="dxa"/>
            <w:gridSpan w:val="2"/>
            <w:tcBorders>
              <w:righ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 (82)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2F16E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 (75)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2F16E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0.9 (75) 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Estonia</w:t>
            </w:r>
          </w:p>
        </w:tc>
        <w:tc>
          <w:tcPr>
            <w:tcW w:w="1440" w:type="dxa"/>
            <w:tcBorders>
              <w:righ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51%</w:t>
            </w:r>
          </w:p>
        </w:tc>
        <w:tc>
          <w:tcPr>
            <w:tcW w:w="1080" w:type="dxa"/>
            <w:tcBorders>
              <w:lef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(67)</w:t>
            </w:r>
          </w:p>
        </w:tc>
        <w:tc>
          <w:tcPr>
            <w:tcW w:w="1232" w:type="dxa"/>
            <w:gridSpan w:val="2"/>
            <w:tcBorders>
              <w:right w:val="single" w:sz="18" w:space="0" w:color="auto"/>
            </w:tcBorders>
          </w:tcPr>
          <w:p w:rsidR="003F35CD" w:rsidRDefault="003F35CD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(86)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2F16E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0.5 (72) 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2F16E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1.0 (78) </w:t>
            </w:r>
          </w:p>
        </w:tc>
      </w:tr>
      <w:tr w:rsidR="0000191C" w:rsidTr="00A31DA8">
        <w:tc>
          <w:tcPr>
            <w:tcW w:w="1458" w:type="dxa"/>
          </w:tcPr>
          <w:p w:rsidR="0000191C" w:rsidRDefault="0000191C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Hungary</w:t>
            </w:r>
          </w:p>
        </w:tc>
        <w:tc>
          <w:tcPr>
            <w:tcW w:w="1440" w:type="dxa"/>
            <w:tcBorders>
              <w:right w:val="single" w:sz="18" w:space="0" w:color="auto"/>
            </w:tcBorders>
          </w:tcPr>
          <w:p w:rsidR="0000191C" w:rsidRDefault="0000191C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23%</w:t>
            </w:r>
          </w:p>
        </w:tc>
        <w:tc>
          <w:tcPr>
            <w:tcW w:w="1080" w:type="dxa"/>
            <w:tcBorders>
              <w:left w:val="single" w:sz="18" w:space="0" w:color="auto"/>
            </w:tcBorders>
          </w:tcPr>
          <w:p w:rsidR="0000191C" w:rsidRDefault="0000191C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 (75)</w:t>
            </w:r>
          </w:p>
        </w:tc>
        <w:tc>
          <w:tcPr>
            <w:tcW w:w="1232" w:type="dxa"/>
            <w:gridSpan w:val="2"/>
            <w:tcBorders>
              <w:right w:val="single" w:sz="18" w:space="0" w:color="auto"/>
            </w:tcBorders>
          </w:tcPr>
          <w:p w:rsidR="0000191C" w:rsidRDefault="0000191C" w:rsidP="00BF53FA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 (67)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00191C" w:rsidRDefault="0000191C" w:rsidP="002F16E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0.9 (82) 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00191C" w:rsidRDefault="0000191C" w:rsidP="002F16E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 (70)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ED2D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Latvia</w:t>
            </w:r>
          </w:p>
        </w:tc>
        <w:tc>
          <w:tcPr>
            <w:tcW w:w="1440" w:type="dxa"/>
            <w:tcBorders>
              <w:righ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52%</w:t>
            </w:r>
          </w:p>
        </w:tc>
        <w:tc>
          <w:tcPr>
            <w:tcW w:w="1080" w:type="dxa"/>
            <w:tcBorders>
              <w:lef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 (57)</w:t>
            </w:r>
          </w:p>
        </w:tc>
        <w:tc>
          <w:tcPr>
            <w:tcW w:w="1232" w:type="dxa"/>
            <w:gridSpan w:val="2"/>
            <w:tcBorders>
              <w:righ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 (73)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0.2 (60)</w:t>
            </w:r>
          </w:p>
        </w:tc>
        <w:tc>
          <w:tcPr>
            <w:tcW w:w="171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 (76)</w:t>
            </w:r>
          </w:p>
        </w:tc>
      </w:tr>
      <w:tr w:rsidR="003F35CD" w:rsidTr="00A31DA8">
        <w:tc>
          <w:tcPr>
            <w:tcW w:w="1458" w:type="dxa"/>
            <w:tcBorders>
              <w:bottom w:val="single" w:sz="4" w:space="0" w:color="auto"/>
            </w:tcBorders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Lithuania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79%</w:t>
            </w:r>
          </w:p>
        </w:tc>
        <w:tc>
          <w:tcPr>
            <w:tcW w:w="1080" w:type="dxa"/>
            <w:tcBorders>
              <w:left w:val="single" w:sz="18" w:space="0" w:color="auto"/>
              <w:bottom w:val="single" w:sz="4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(66)</w:t>
            </w:r>
          </w:p>
        </w:tc>
        <w:tc>
          <w:tcPr>
            <w:tcW w:w="1232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 (74)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 (62)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 (74)</w:t>
            </w:r>
          </w:p>
        </w:tc>
      </w:tr>
      <w:tr w:rsidR="003F35CD" w:rsidTr="00A31DA8">
        <w:tc>
          <w:tcPr>
            <w:tcW w:w="1458" w:type="dxa"/>
            <w:tcBorders>
              <w:bottom w:val="single" w:sz="4" w:space="0" w:color="auto"/>
            </w:tcBorders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Macedonia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25%</w:t>
            </w:r>
          </w:p>
        </w:tc>
        <w:tc>
          <w:tcPr>
            <w:tcW w:w="1080" w:type="dxa"/>
            <w:tcBorders>
              <w:left w:val="single" w:sz="18" w:space="0" w:color="auto"/>
              <w:bottom w:val="single" w:sz="4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-0.5 (35)</w:t>
            </w:r>
          </w:p>
        </w:tc>
        <w:tc>
          <w:tcPr>
            <w:tcW w:w="1232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-0.2 (47) 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-0.6 (29)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-0.1 (53) </w:t>
            </w:r>
          </w:p>
        </w:tc>
      </w:tr>
      <w:tr w:rsidR="003F35CD" w:rsidTr="00A31DA8">
        <w:tc>
          <w:tcPr>
            <w:tcW w:w="1458" w:type="dxa"/>
            <w:tcBorders>
              <w:bottom w:val="single" w:sz="4" w:space="0" w:color="auto"/>
            </w:tcBorders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Poland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48%</w:t>
            </w:r>
          </w:p>
        </w:tc>
        <w:tc>
          <w:tcPr>
            <w:tcW w:w="1080" w:type="dxa"/>
            <w:tcBorders>
              <w:left w:val="single" w:sz="18" w:space="0" w:color="auto"/>
              <w:bottom w:val="single" w:sz="4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 (75)</w:t>
            </w:r>
          </w:p>
        </w:tc>
        <w:tc>
          <w:tcPr>
            <w:tcW w:w="1232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 (74)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 (76)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0.7 (71) </w:t>
            </w:r>
          </w:p>
        </w:tc>
      </w:tr>
      <w:tr w:rsidR="003F35CD" w:rsidTr="00A31DA8">
        <w:tc>
          <w:tcPr>
            <w:tcW w:w="1458" w:type="dxa"/>
            <w:tcBorders>
              <w:bottom w:val="single" w:sz="4" w:space="0" w:color="auto"/>
            </w:tcBorders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Romania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63%</w:t>
            </w:r>
          </w:p>
        </w:tc>
        <w:tc>
          <w:tcPr>
            <w:tcW w:w="1080" w:type="dxa"/>
            <w:tcBorders>
              <w:left w:val="single" w:sz="18" w:space="0" w:color="auto"/>
              <w:bottom w:val="single" w:sz="4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-0.1 (49)</w:t>
            </w:r>
          </w:p>
        </w:tc>
        <w:tc>
          <w:tcPr>
            <w:tcW w:w="1232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(56)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-0.6 (28)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-0.1 (53) </w:t>
            </w:r>
          </w:p>
        </w:tc>
      </w:tr>
      <w:tr w:rsidR="003F35CD" w:rsidTr="00A31DA8">
        <w:tc>
          <w:tcPr>
            <w:tcW w:w="1458" w:type="dxa"/>
            <w:tcBorders>
              <w:bottom w:val="single" w:sz="4" w:space="0" w:color="auto"/>
            </w:tcBorders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Slovakia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59%</w:t>
            </w:r>
          </w:p>
        </w:tc>
        <w:tc>
          <w:tcPr>
            <w:tcW w:w="1080" w:type="dxa"/>
            <w:tcBorders>
              <w:left w:val="single" w:sz="18" w:space="0" w:color="auto"/>
              <w:bottom w:val="single" w:sz="4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0.2 (58) </w:t>
            </w:r>
          </w:p>
        </w:tc>
        <w:tc>
          <w:tcPr>
            <w:tcW w:w="1232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 (64)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0.5 (72) 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1659BC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 (73)</w:t>
            </w:r>
          </w:p>
        </w:tc>
      </w:tr>
      <w:tr w:rsidR="003F35CD" w:rsidTr="00A31DA8">
        <w:tc>
          <w:tcPr>
            <w:tcW w:w="1458" w:type="dxa"/>
            <w:tcBorders>
              <w:top w:val="single" w:sz="4" w:space="0" w:color="auto"/>
              <w:bottom w:val="single" w:sz="18" w:space="0" w:color="auto"/>
            </w:tcBorders>
          </w:tcPr>
          <w:p w:rsidR="003F35CD" w:rsidRDefault="003F35CD" w:rsidP="00ED2D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Serbia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-1.3 (8)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-0.3 (55)</w:t>
            </w:r>
          </w:p>
        </w:tc>
        <w:tc>
          <w:tcPr>
            <w:tcW w:w="1468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-0.9 (19)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-0.1 (50)</w:t>
            </w:r>
          </w:p>
        </w:tc>
      </w:tr>
      <w:tr w:rsidR="003F35CD" w:rsidTr="00A31DA8">
        <w:tc>
          <w:tcPr>
            <w:tcW w:w="8388" w:type="dxa"/>
            <w:gridSpan w:val="8"/>
            <w:tcBorders>
              <w:top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1E3FAF" w:rsidRDefault="001E3FAF" w:rsidP="000A32CB">
            <w:pPr>
              <w:pStyle w:val="NoSpacing"/>
              <w:rPr>
                <w:b/>
                <w:i/>
                <w:sz w:val="22"/>
                <w:szCs w:val="22"/>
              </w:rPr>
            </w:pPr>
          </w:p>
          <w:p w:rsidR="003F35CD" w:rsidRPr="00FD1D73" w:rsidRDefault="003F35CD" w:rsidP="000A32CB">
            <w:pPr>
              <w:pStyle w:val="NoSpacing"/>
              <w:rPr>
                <w:i/>
                <w:sz w:val="20"/>
                <w:szCs w:val="20"/>
              </w:rPr>
            </w:pPr>
            <w:r>
              <w:rPr>
                <w:b/>
                <w:i/>
                <w:sz w:val="22"/>
                <w:szCs w:val="22"/>
              </w:rPr>
              <w:t xml:space="preserve">Other (non-EU accession) </w:t>
            </w:r>
            <w:proofErr w:type="gramStart"/>
            <w:r>
              <w:rPr>
                <w:b/>
                <w:i/>
                <w:sz w:val="22"/>
                <w:szCs w:val="22"/>
              </w:rPr>
              <w:t>major  institutional</w:t>
            </w:r>
            <w:proofErr w:type="gramEnd"/>
            <w:r>
              <w:rPr>
                <w:b/>
                <w:i/>
                <w:sz w:val="22"/>
                <w:szCs w:val="22"/>
              </w:rPr>
              <w:t xml:space="preserve"> improvers </w:t>
            </w:r>
            <w:r>
              <w:rPr>
                <w:i/>
                <w:sz w:val="20"/>
                <w:szCs w:val="20"/>
              </w:rPr>
              <w:t xml:space="preserve">(gains in rule of law or government effectiveness of  at least 0.5 points). 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ED2D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Georgia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83%</w:t>
            </w:r>
          </w:p>
        </w:tc>
        <w:tc>
          <w:tcPr>
            <w:tcW w:w="1080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-1.5 (7)</w:t>
            </w:r>
          </w:p>
        </w:tc>
        <w:tc>
          <w:tcPr>
            <w:tcW w:w="1232" w:type="dxa"/>
            <w:gridSpan w:val="2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 (54)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-0.6 (27)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1E3FAF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3F35CD">
              <w:rPr>
                <w:sz w:val="22"/>
                <w:szCs w:val="22"/>
              </w:rPr>
              <w:t>0.5 (69)</w:t>
            </w:r>
          </w:p>
        </w:tc>
      </w:tr>
      <w:tr w:rsidR="003F35CD" w:rsidTr="00A31DA8">
        <w:tc>
          <w:tcPr>
            <w:tcW w:w="1458" w:type="dxa"/>
            <w:tcBorders>
              <w:bottom w:val="single" w:sz="4" w:space="0" w:color="auto"/>
            </w:tcBorders>
          </w:tcPr>
          <w:p w:rsidR="003F35CD" w:rsidRDefault="003F35CD" w:rsidP="00ED2D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Liberia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-21%</w:t>
            </w:r>
          </w:p>
        </w:tc>
        <w:tc>
          <w:tcPr>
            <w:tcW w:w="108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-2.1 (1)</w:t>
            </w:r>
          </w:p>
        </w:tc>
        <w:tc>
          <w:tcPr>
            <w:tcW w:w="1232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-0.9 (20)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  <w:bottom w:val="single" w:sz="4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-2.0 (1)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ED2DCB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-1.3 (9)</w:t>
            </w:r>
          </w:p>
        </w:tc>
      </w:tr>
      <w:tr w:rsidR="003F35CD" w:rsidTr="00A31DA8">
        <w:tc>
          <w:tcPr>
            <w:tcW w:w="8388" w:type="dxa"/>
            <w:gridSpan w:val="8"/>
            <w:tcBorders>
              <w:top w:val="single" w:sz="18" w:space="0" w:color="auto"/>
              <w:right w:val="single" w:sz="18" w:space="0" w:color="auto"/>
            </w:tcBorders>
          </w:tcPr>
          <w:p w:rsidR="003F35CD" w:rsidRDefault="003F35CD" w:rsidP="004B5DB9">
            <w:pPr>
              <w:pStyle w:val="NoSpacing"/>
              <w:rPr>
                <w:b/>
                <w:i/>
                <w:sz w:val="22"/>
                <w:szCs w:val="22"/>
              </w:rPr>
            </w:pPr>
          </w:p>
          <w:p w:rsidR="003F35CD" w:rsidRDefault="003F35CD" w:rsidP="004B5DB9">
            <w:pPr>
              <w:pStyle w:val="NoSpacing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Other democratizers with 2000-2010  growth above 35%</w:t>
            </w:r>
          </w:p>
          <w:p w:rsidR="003F35CD" w:rsidRDefault="003F35CD" w:rsidP="004B5DB9">
            <w:pPr>
              <w:pStyle w:val="NoSpacing"/>
              <w:rPr>
                <w:b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A: possible moderate  gain in institutional quality</w:t>
            </w:r>
          </w:p>
        </w:tc>
      </w:tr>
      <w:tr w:rsidR="001E3FAF" w:rsidTr="00A31DA8">
        <w:tc>
          <w:tcPr>
            <w:tcW w:w="1458" w:type="dxa"/>
          </w:tcPr>
          <w:p w:rsidR="001E3FAF" w:rsidRDefault="001E3FAF" w:rsidP="009C48C1">
            <w:pPr>
              <w:pStyle w:val="NoSpacing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Armenia</w:t>
            </w:r>
            <w:r w:rsidRPr="001E3FAF">
              <w:rPr>
                <w:sz w:val="22"/>
                <w:szCs w:val="22"/>
                <w:vertAlign w:val="superscript"/>
              </w:rPr>
              <w:t>a</w:t>
            </w:r>
            <w:proofErr w:type="spellEnd"/>
            <w:r w:rsidRPr="001E3FAF">
              <w:rPr>
                <w:sz w:val="22"/>
                <w:szCs w:val="22"/>
                <w:vertAlign w:val="superscript"/>
              </w:rPr>
              <w:t>/</w:t>
            </w:r>
            <w:r>
              <w:rPr>
                <w:sz w:val="22"/>
                <w:szCs w:val="22"/>
              </w:rPr>
              <w:t xml:space="preserve"> </w:t>
            </w:r>
            <w:r w:rsidRPr="001E3FAF">
              <w:rPr>
                <w:sz w:val="22"/>
                <w:szCs w:val="22"/>
                <w:vertAlign w:val="superscript"/>
              </w:rPr>
              <w:t>b/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1E3FAF" w:rsidRPr="00ED23B6" w:rsidRDefault="001E3FAF" w:rsidP="009C48C1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1E3FAF" w:rsidRPr="00ED23B6" w:rsidRDefault="001E3FAF" w:rsidP="009C48C1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-0.5 (35) 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1E3FAF" w:rsidRPr="00ED23B6" w:rsidRDefault="001E3FAF" w:rsidP="009C48C1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-0.3 (45)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1E3FAF" w:rsidRDefault="001E3FAF" w:rsidP="009C48C1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-0.4 (40)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1E3FAF" w:rsidRDefault="001E3FAF" w:rsidP="009C48C1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 (57)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521AB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Indonesia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-0.7 (27) 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-0.6 (37) 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-0.6 (29)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-0.2 (45) 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521AB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Sierra Leone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-1.2 (11) 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-0.9 (19)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-1.5 (4)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-1.2 (12) </w:t>
            </w:r>
          </w:p>
        </w:tc>
      </w:tr>
      <w:tr w:rsidR="003F35CD" w:rsidTr="00A31DA8">
        <w:tc>
          <w:tcPr>
            <w:tcW w:w="1458" w:type="dxa"/>
          </w:tcPr>
          <w:p w:rsidR="003F35CD" w:rsidRDefault="001E3FAF" w:rsidP="00521ABD">
            <w:pPr>
              <w:pStyle w:val="NoSpacing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Turkey</w:t>
            </w:r>
            <w:r w:rsidRPr="001E3FAF">
              <w:rPr>
                <w:sz w:val="22"/>
                <w:szCs w:val="22"/>
                <w:vertAlign w:val="superscript"/>
              </w:rPr>
              <w:t>b</w:t>
            </w:r>
            <w:proofErr w:type="spellEnd"/>
            <w:r w:rsidRPr="001E3FAF">
              <w:rPr>
                <w:sz w:val="22"/>
                <w:szCs w:val="22"/>
                <w:vertAlign w:val="superscript"/>
              </w:rPr>
              <w:t>/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-0.2 (48)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 (56)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 (57)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 (66)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521AB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Ukraine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-1.1 (15) 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-0.8 (23) 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-0.9 (17) 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-0.7 (30) </w:t>
            </w:r>
          </w:p>
        </w:tc>
      </w:tr>
      <w:tr w:rsidR="003F35CD" w:rsidTr="00A31DA8">
        <w:tc>
          <w:tcPr>
            <w:tcW w:w="1458" w:type="dxa"/>
            <w:tcBorders>
              <w:bottom w:val="single" w:sz="4" w:space="0" w:color="auto"/>
            </w:tcBorders>
          </w:tcPr>
          <w:p w:rsidR="003F35CD" w:rsidRDefault="003F35CD" w:rsidP="00521AB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Zambia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-0.5 (33) </w:t>
            </w:r>
          </w:p>
        </w:tc>
        <w:tc>
          <w:tcPr>
            <w:tcW w:w="1086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-0.3 (45) 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  <w:bottom w:val="single" w:sz="4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-0.9 (18) 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-0.5 (38) </w:t>
            </w:r>
          </w:p>
        </w:tc>
      </w:tr>
      <w:tr w:rsidR="003F35CD" w:rsidTr="00A31DA8">
        <w:tc>
          <w:tcPr>
            <w:tcW w:w="8388" w:type="dxa"/>
            <w:gridSpan w:val="8"/>
            <w:tcBorders>
              <w:right w:val="single" w:sz="18" w:space="0" w:color="auto"/>
            </w:tcBorders>
          </w:tcPr>
          <w:p w:rsidR="003F35CD" w:rsidRPr="00554746" w:rsidRDefault="003F35CD" w:rsidP="00554746">
            <w:pPr>
              <w:pStyle w:val="NoSpacing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B: no trend in institutional quality </w:t>
            </w:r>
          </w:p>
        </w:tc>
      </w:tr>
      <w:tr w:rsidR="003F35CD" w:rsidTr="00A31DA8">
        <w:tc>
          <w:tcPr>
            <w:tcW w:w="1458" w:type="dxa"/>
          </w:tcPr>
          <w:p w:rsidR="003F35CD" w:rsidRDefault="001E3FAF" w:rsidP="00314DA2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Ghana </w:t>
            </w:r>
            <w:r w:rsidRPr="001E3FAF">
              <w:rPr>
                <w:sz w:val="22"/>
                <w:szCs w:val="22"/>
                <w:vertAlign w:val="superscript"/>
              </w:rPr>
              <w:t>c/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 (55)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 (57)</w:t>
            </w:r>
          </w:p>
        </w:tc>
        <w:tc>
          <w:tcPr>
            <w:tcW w:w="1378" w:type="dxa"/>
            <w:tcBorders>
              <w:left w:val="single" w:sz="18" w:space="0" w:color="auto"/>
            </w:tcBorders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 (58)</w:t>
            </w:r>
          </w:p>
        </w:tc>
        <w:tc>
          <w:tcPr>
            <w:tcW w:w="1800" w:type="dxa"/>
            <w:gridSpan w:val="2"/>
            <w:tcBorders>
              <w:right w:val="single" w:sz="18" w:space="0" w:color="auto"/>
            </w:tcBorders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-0.1 (51) </w:t>
            </w:r>
          </w:p>
        </w:tc>
      </w:tr>
      <w:tr w:rsidR="003F35CD" w:rsidTr="00A31DA8">
        <w:tc>
          <w:tcPr>
            <w:tcW w:w="1458" w:type="dxa"/>
          </w:tcPr>
          <w:p w:rsidR="003F35CD" w:rsidRDefault="00716D01" w:rsidP="00521ABD">
            <w:pPr>
              <w:pStyle w:val="NoSpacing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Mali</w:t>
            </w:r>
            <w:r w:rsidRPr="00716D01">
              <w:rPr>
                <w:sz w:val="22"/>
                <w:szCs w:val="22"/>
                <w:vertAlign w:val="superscript"/>
              </w:rPr>
              <w:t>d</w:t>
            </w:r>
            <w:proofErr w:type="spellEnd"/>
            <w:r>
              <w:rPr>
                <w:sz w:val="22"/>
                <w:szCs w:val="22"/>
              </w:rPr>
              <w:t>/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-0.5 (34)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-0.8 (27)</w:t>
            </w:r>
          </w:p>
        </w:tc>
        <w:tc>
          <w:tcPr>
            <w:tcW w:w="1378" w:type="dxa"/>
            <w:tcBorders>
              <w:lef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-1.1 (14)</w:t>
            </w:r>
          </w:p>
        </w:tc>
        <w:tc>
          <w:tcPr>
            <w:tcW w:w="1800" w:type="dxa"/>
            <w:gridSpan w:val="2"/>
            <w:tcBorders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-0.8 (22)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521AB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Nigeria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-1.3 (10)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-1.2 (12) </w:t>
            </w:r>
          </w:p>
        </w:tc>
        <w:tc>
          <w:tcPr>
            <w:tcW w:w="1378" w:type="dxa"/>
            <w:tcBorders>
              <w:lef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-1.1 (10)</w:t>
            </w:r>
          </w:p>
        </w:tc>
        <w:tc>
          <w:tcPr>
            <w:tcW w:w="1800" w:type="dxa"/>
            <w:gridSpan w:val="2"/>
            <w:tcBorders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-1.0 (16) 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521AB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Panama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-0.2 (46)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-0.2 (48) </w:t>
            </w:r>
          </w:p>
        </w:tc>
        <w:tc>
          <w:tcPr>
            <w:tcW w:w="1378" w:type="dxa"/>
            <w:tcBorders>
              <w:lef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0.4 (67) </w:t>
            </w:r>
          </w:p>
        </w:tc>
        <w:tc>
          <w:tcPr>
            <w:tcW w:w="1800" w:type="dxa"/>
            <w:gridSpan w:val="2"/>
            <w:tcBorders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0.3 (64) </w:t>
            </w:r>
          </w:p>
        </w:tc>
      </w:tr>
      <w:tr w:rsidR="003F35CD" w:rsidTr="00A31DA8">
        <w:tc>
          <w:tcPr>
            <w:tcW w:w="1458" w:type="dxa"/>
          </w:tcPr>
          <w:p w:rsidR="003F35CD" w:rsidRDefault="001E3FAF" w:rsidP="00521AB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Sri </w:t>
            </w:r>
            <w:proofErr w:type="spellStart"/>
            <w:r>
              <w:rPr>
                <w:sz w:val="22"/>
                <w:szCs w:val="22"/>
              </w:rPr>
              <w:t>Lanka</w:t>
            </w:r>
            <w:r w:rsidRPr="001E3FAF">
              <w:rPr>
                <w:sz w:val="22"/>
                <w:szCs w:val="22"/>
                <w:vertAlign w:val="superscript"/>
              </w:rPr>
              <w:t>a</w:t>
            </w:r>
            <w:proofErr w:type="spellEnd"/>
            <w:r w:rsidRPr="001E3FAF">
              <w:rPr>
                <w:sz w:val="22"/>
                <w:szCs w:val="22"/>
                <w:vertAlign w:val="superscript"/>
              </w:rPr>
              <w:t>/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 (53)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-0.3 (47)</w:t>
            </w:r>
          </w:p>
        </w:tc>
        <w:tc>
          <w:tcPr>
            <w:tcW w:w="1378" w:type="dxa"/>
            <w:tcBorders>
              <w:lef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-0.5 (37)</w:t>
            </w:r>
          </w:p>
        </w:tc>
        <w:tc>
          <w:tcPr>
            <w:tcW w:w="1800" w:type="dxa"/>
            <w:gridSpan w:val="2"/>
            <w:tcBorders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-0.2 (46)</w:t>
            </w:r>
          </w:p>
        </w:tc>
      </w:tr>
      <w:tr w:rsidR="003F35CD" w:rsidTr="00A31DA8">
        <w:tc>
          <w:tcPr>
            <w:tcW w:w="1458" w:type="dxa"/>
            <w:tcBorders>
              <w:bottom w:val="single" w:sz="4" w:space="0" w:color="auto"/>
            </w:tcBorders>
          </w:tcPr>
          <w:p w:rsidR="003F35CD" w:rsidRDefault="003F35CD" w:rsidP="00521AB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Uruguay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(66)</w:t>
            </w:r>
          </w:p>
        </w:tc>
        <w:tc>
          <w:tcPr>
            <w:tcW w:w="1086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(66)</w:t>
            </w:r>
          </w:p>
        </w:tc>
        <w:tc>
          <w:tcPr>
            <w:tcW w:w="1378" w:type="dxa"/>
            <w:tcBorders>
              <w:left w:val="single" w:sz="18" w:space="0" w:color="auto"/>
              <w:bottom w:val="single" w:sz="4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(70)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 (66)</w:t>
            </w:r>
          </w:p>
        </w:tc>
      </w:tr>
      <w:tr w:rsidR="00A31DA8" w:rsidTr="00A31DA8">
        <w:tc>
          <w:tcPr>
            <w:tcW w:w="8388" w:type="dxa"/>
            <w:gridSpan w:val="8"/>
            <w:tcBorders>
              <w:right w:val="single" w:sz="18" w:space="0" w:color="auto"/>
            </w:tcBorders>
          </w:tcPr>
          <w:p w:rsidR="00A31DA8" w:rsidRDefault="00716D01" w:rsidP="00554746">
            <w:pPr>
              <w:pStyle w:val="NoSpacing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ADDITIONAL DATA OVERLEAF</w:t>
            </w:r>
          </w:p>
          <w:p w:rsidR="00A31DA8" w:rsidRPr="00554746" w:rsidRDefault="00A31DA8" w:rsidP="00554746">
            <w:pPr>
              <w:pStyle w:val="NoSpacing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C: possible  decline in institutional quality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521AB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Argentina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 (50)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-0.7 (28)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 (68)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-0.3 (45)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521AB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Bangladesh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-0.9 (20)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-0.8 (23) 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-0.4 (39)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521ABD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-0.8 (23) 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314DA2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India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0.3 (60)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-0.1 (53)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-0.1 (54)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-0.2 (47)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314DA2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Lebanon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-0.3 (43) 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-0.8 (25)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 (56)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-0.4 (42)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Mongolia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0C0A16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 (52)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-0.4 (44) 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-0.3 (45) 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-0.5 (35) 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Moldova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0C0A16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-0.1 (48) 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-0.4 (43)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-0.5 (36) 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-0.4 (41)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0A32CB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Mozambique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0C0A16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-0.8 (22)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Pr="00ED23B6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-0.8 (22) 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-0.4 (41)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4F1FB5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-0.7 (31) </w:t>
            </w:r>
          </w:p>
        </w:tc>
      </w:tr>
      <w:tr w:rsidR="003F35CD" w:rsidTr="00A31DA8">
        <w:tc>
          <w:tcPr>
            <w:tcW w:w="1458" w:type="dxa"/>
          </w:tcPr>
          <w:p w:rsidR="003F35CD" w:rsidRDefault="003F35CD" w:rsidP="00314DA2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Peru</w:t>
            </w:r>
          </w:p>
        </w:tc>
        <w:tc>
          <w:tcPr>
            <w:tcW w:w="1440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48%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-0.7 (29)</w:t>
            </w:r>
          </w:p>
        </w:tc>
        <w:tc>
          <w:tcPr>
            <w:tcW w:w="1086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-0.6 (33)</w:t>
            </w:r>
          </w:p>
        </w:tc>
        <w:tc>
          <w:tcPr>
            <w:tcW w:w="1468" w:type="dxa"/>
            <w:gridSpan w:val="2"/>
            <w:tcBorders>
              <w:left w:val="single" w:sz="18" w:space="0" w:color="auto"/>
            </w:tcBorders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 (61)</w:t>
            </w:r>
          </w:p>
        </w:tc>
        <w:tc>
          <w:tcPr>
            <w:tcW w:w="1710" w:type="dxa"/>
            <w:tcBorders>
              <w:right w:val="single" w:sz="18" w:space="0" w:color="auto"/>
            </w:tcBorders>
          </w:tcPr>
          <w:p w:rsidR="003F35CD" w:rsidRDefault="003F35CD" w:rsidP="00314DA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-0.1 (49)</w:t>
            </w:r>
          </w:p>
        </w:tc>
      </w:tr>
    </w:tbl>
    <w:p w:rsidR="00C10FBB" w:rsidRPr="00716D01" w:rsidRDefault="00716D01" w:rsidP="00666BC9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Notes: </w:t>
      </w:r>
    </w:p>
    <w:p w:rsidR="001E3FAF" w:rsidRDefault="001E3FAF" w:rsidP="00666BC9">
      <w:pPr>
        <w:pStyle w:val="NoSpacing"/>
        <w:rPr>
          <w:sz w:val="20"/>
          <w:szCs w:val="20"/>
        </w:rPr>
      </w:pPr>
      <w:proofErr w:type="gramStart"/>
      <w:r>
        <w:rPr>
          <w:sz w:val="20"/>
          <w:szCs w:val="20"/>
        </w:rPr>
        <w:t>a</w:t>
      </w:r>
      <w:proofErr w:type="gramEnd"/>
      <w:r>
        <w:rPr>
          <w:sz w:val="20"/>
          <w:szCs w:val="20"/>
        </w:rPr>
        <w:t xml:space="preserve">/ Armenian and Sri Lankan democratic institutions weaken (as measured by Polity 4 indicators) between 2000 and 2012.  </w:t>
      </w:r>
    </w:p>
    <w:p w:rsidR="001E3FAF" w:rsidRDefault="001E3FAF" w:rsidP="00666BC9">
      <w:pPr>
        <w:pStyle w:val="NoSpacing"/>
        <w:rPr>
          <w:sz w:val="20"/>
          <w:szCs w:val="20"/>
        </w:rPr>
      </w:pPr>
      <w:proofErr w:type="gramStart"/>
      <w:r>
        <w:rPr>
          <w:sz w:val="20"/>
          <w:szCs w:val="20"/>
        </w:rPr>
        <w:t>b</w:t>
      </w:r>
      <w:proofErr w:type="gramEnd"/>
      <w:r>
        <w:rPr>
          <w:sz w:val="20"/>
          <w:szCs w:val="20"/>
        </w:rPr>
        <w:t xml:space="preserve">/ Armenia and Turkey’s initial year  is 1996. 1998 was a negative outlier, the breaking point of a major corruption scandal that resulted in a one-time downward shift. Using 1998 data as the starting point would misleadingly overstate the extent of institutional improvement. </w:t>
      </w:r>
    </w:p>
    <w:p w:rsidR="00BF53FA" w:rsidRDefault="001E3FAF" w:rsidP="00666BC9">
      <w:pPr>
        <w:pStyle w:val="NoSpacing"/>
        <w:rPr>
          <w:sz w:val="20"/>
          <w:szCs w:val="20"/>
        </w:rPr>
      </w:pPr>
      <w:proofErr w:type="gramStart"/>
      <w:r>
        <w:rPr>
          <w:sz w:val="20"/>
          <w:szCs w:val="20"/>
        </w:rPr>
        <w:t>c</w:t>
      </w:r>
      <w:proofErr w:type="gramEnd"/>
      <w:r>
        <w:rPr>
          <w:sz w:val="20"/>
          <w:szCs w:val="20"/>
        </w:rPr>
        <w:t>/</w:t>
      </w:r>
      <w:r w:rsidR="00666BC9">
        <w:rPr>
          <w:sz w:val="20"/>
          <w:szCs w:val="20"/>
        </w:rPr>
        <w:t xml:space="preserve"> Ghana initial year is 2000. [Between 1998 and 2000, in the run-up to the country’s first competitive election, all Ghanaian governance indicators rise sharply</w:t>
      </w:r>
      <w:r w:rsidR="007F238C">
        <w:rPr>
          <w:sz w:val="20"/>
          <w:szCs w:val="20"/>
        </w:rPr>
        <w:t>, so using 1998 data would misleadingly signal a trend.]</w:t>
      </w:r>
    </w:p>
    <w:p w:rsidR="007F238C" w:rsidRDefault="001E3FAF" w:rsidP="00666BC9">
      <w:pPr>
        <w:pStyle w:val="NoSpacing"/>
        <w:rPr>
          <w:sz w:val="20"/>
          <w:szCs w:val="20"/>
        </w:rPr>
      </w:pPr>
      <w:proofErr w:type="gramStart"/>
      <w:r>
        <w:rPr>
          <w:sz w:val="20"/>
          <w:szCs w:val="20"/>
        </w:rPr>
        <w:t>d</w:t>
      </w:r>
      <w:proofErr w:type="gramEnd"/>
      <w:r>
        <w:rPr>
          <w:sz w:val="20"/>
          <w:szCs w:val="20"/>
        </w:rPr>
        <w:t>/</w:t>
      </w:r>
      <w:r w:rsidR="007F238C">
        <w:rPr>
          <w:sz w:val="20"/>
          <w:szCs w:val="20"/>
        </w:rPr>
        <w:t xml:space="preserve"> Mali experiences military coup then recovery (supported by French troops) in 2011.</w:t>
      </w:r>
    </w:p>
    <w:p w:rsidR="00284D7C" w:rsidRDefault="00284D7C" w:rsidP="00666BC9">
      <w:pPr>
        <w:pStyle w:val="NoSpacing"/>
        <w:rPr>
          <w:sz w:val="20"/>
          <w:szCs w:val="20"/>
        </w:rPr>
      </w:pPr>
    </w:p>
    <w:p w:rsidR="00D9222E" w:rsidRDefault="00284D7C" w:rsidP="00666BC9">
      <w:pPr>
        <w:pStyle w:val="NoSpacing"/>
        <w:rPr>
          <w:sz w:val="22"/>
          <w:szCs w:val="22"/>
        </w:rPr>
      </w:pPr>
      <w:r w:rsidRPr="00716D01">
        <w:rPr>
          <w:sz w:val="22"/>
          <w:szCs w:val="22"/>
        </w:rPr>
        <w:t>The following</w:t>
      </w:r>
      <w:r w:rsidR="00DC0A28" w:rsidRPr="00716D01">
        <w:rPr>
          <w:sz w:val="22"/>
          <w:szCs w:val="22"/>
        </w:rPr>
        <w:t xml:space="preserve"> 25</w:t>
      </w:r>
      <w:r w:rsidRPr="00716D01">
        <w:rPr>
          <w:sz w:val="22"/>
          <w:szCs w:val="22"/>
        </w:rPr>
        <w:t xml:space="preserve"> democracies</w:t>
      </w:r>
      <w:r w:rsidR="00EE4649" w:rsidRPr="00716D01">
        <w:rPr>
          <w:sz w:val="22"/>
          <w:szCs w:val="22"/>
        </w:rPr>
        <w:t xml:space="preserve"> (and semi-democracies</w:t>
      </w:r>
      <w:proofErr w:type="gramStart"/>
      <w:r w:rsidR="00EE4649" w:rsidRPr="00716D01">
        <w:rPr>
          <w:sz w:val="22"/>
          <w:szCs w:val="22"/>
        </w:rPr>
        <w:t>)</w:t>
      </w:r>
      <w:r w:rsidRPr="00716D01">
        <w:rPr>
          <w:sz w:val="22"/>
          <w:szCs w:val="22"/>
        </w:rPr>
        <w:t xml:space="preserve">  grew</w:t>
      </w:r>
      <w:proofErr w:type="gramEnd"/>
      <w:r w:rsidRPr="00716D01">
        <w:rPr>
          <w:sz w:val="22"/>
          <w:szCs w:val="22"/>
        </w:rPr>
        <w:t xml:space="preserve"> by under 35%, between 2000 and 2010</w:t>
      </w:r>
      <w:r w:rsidR="00137E07" w:rsidRPr="00716D01">
        <w:rPr>
          <w:sz w:val="22"/>
          <w:szCs w:val="22"/>
        </w:rPr>
        <w:t>,</w:t>
      </w:r>
      <w:r w:rsidRPr="00716D01">
        <w:rPr>
          <w:sz w:val="22"/>
          <w:szCs w:val="22"/>
        </w:rPr>
        <w:t xml:space="preserve"> </w:t>
      </w:r>
      <w:r w:rsidR="00D9222E">
        <w:rPr>
          <w:sz w:val="22"/>
          <w:szCs w:val="22"/>
        </w:rPr>
        <w:t xml:space="preserve"> with some variation in governance trends:</w:t>
      </w:r>
    </w:p>
    <w:p w:rsidR="00D9222E" w:rsidRDefault="00D9222E" w:rsidP="00666BC9">
      <w:pPr>
        <w:pStyle w:val="NoSpacing"/>
        <w:rPr>
          <w:sz w:val="22"/>
          <w:szCs w:val="22"/>
        </w:rPr>
      </w:pPr>
    </w:p>
    <w:p w:rsidR="00D9222E" w:rsidRDefault="00D9222E" w:rsidP="00666BC9">
      <w:pPr>
        <w:pStyle w:val="NoSpacing"/>
        <w:rPr>
          <w:i/>
          <w:sz w:val="22"/>
          <w:szCs w:val="22"/>
        </w:rPr>
      </w:pPr>
      <w:r>
        <w:rPr>
          <w:i/>
          <w:sz w:val="22"/>
          <w:szCs w:val="22"/>
        </w:rPr>
        <w:t>A: possible</w:t>
      </w:r>
      <w:r w:rsidR="00792B31">
        <w:rPr>
          <w:i/>
          <w:sz w:val="22"/>
          <w:szCs w:val="22"/>
        </w:rPr>
        <w:t xml:space="preserve"> moderate gain in rule of law and/or government effectiveness</w:t>
      </w:r>
      <w:r w:rsidR="0000191C">
        <w:rPr>
          <w:i/>
          <w:sz w:val="22"/>
          <w:szCs w:val="22"/>
        </w:rPr>
        <w:t xml:space="preserve"> (but no increases in either</w:t>
      </w:r>
      <w:r>
        <w:rPr>
          <w:i/>
          <w:sz w:val="22"/>
          <w:szCs w:val="22"/>
        </w:rPr>
        <w:t xml:space="preserve"> measure greater than 0.4):</w:t>
      </w:r>
    </w:p>
    <w:p w:rsidR="00D9222E" w:rsidRDefault="0000191C" w:rsidP="00666BC9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Chile; </w:t>
      </w:r>
      <w:r w:rsidR="00D9222E">
        <w:rPr>
          <w:sz w:val="22"/>
          <w:szCs w:val="22"/>
        </w:rPr>
        <w:t>Colombia; El Salvador; Kenya</w:t>
      </w:r>
      <w:r>
        <w:rPr>
          <w:sz w:val="22"/>
          <w:szCs w:val="22"/>
        </w:rPr>
        <w:t>; Niger</w:t>
      </w:r>
    </w:p>
    <w:p w:rsidR="00D9222E" w:rsidRDefault="00D9222E" w:rsidP="00666BC9">
      <w:pPr>
        <w:pStyle w:val="NoSpacing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B: </w:t>
      </w:r>
      <w:proofErr w:type="gramStart"/>
      <w:r>
        <w:rPr>
          <w:i/>
          <w:sz w:val="22"/>
          <w:szCs w:val="22"/>
        </w:rPr>
        <w:t>no</w:t>
      </w:r>
      <w:r w:rsidR="00792B31">
        <w:rPr>
          <w:i/>
          <w:sz w:val="22"/>
          <w:szCs w:val="22"/>
        </w:rPr>
        <w:t xml:space="preserve">  trend</w:t>
      </w:r>
      <w:proofErr w:type="gramEnd"/>
      <w:r w:rsidR="00792B31">
        <w:rPr>
          <w:i/>
          <w:sz w:val="22"/>
          <w:szCs w:val="22"/>
        </w:rPr>
        <w:t xml:space="preserve"> in either rule of law and/or government effectiveness</w:t>
      </w:r>
      <w:r>
        <w:rPr>
          <w:i/>
          <w:sz w:val="22"/>
          <w:szCs w:val="22"/>
        </w:rPr>
        <w:t>:</w:t>
      </w:r>
    </w:p>
    <w:p w:rsidR="00D9222E" w:rsidRDefault="00D9222E" w:rsidP="00666BC9">
      <w:pPr>
        <w:pStyle w:val="NoSpacing"/>
        <w:rPr>
          <w:i/>
          <w:sz w:val="22"/>
          <w:szCs w:val="22"/>
        </w:rPr>
      </w:pPr>
      <w:r w:rsidRPr="00D9222E">
        <w:rPr>
          <w:sz w:val="22"/>
          <w:szCs w:val="22"/>
        </w:rPr>
        <w:t xml:space="preserve">Botswana; Brazil; </w:t>
      </w:r>
      <w:r w:rsidR="0000191C">
        <w:rPr>
          <w:sz w:val="22"/>
          <w:szCs w:val="22"/>
        </w:rPr>
        <w:t xml:space="preserve"> Costa Rica; </w:t>
      </w:r>
      <w:r w:rsidRPr="00D9222E">
        <w:rPr>
          <w:sz w:val="22"/>
          <w:szCs w:val="22"/>
        </w:rPr>
        <w:t xml:space="preserve"> Jamaica; Malawi; </w:t>
      </w:r>
      <w:r>
        <w:rPr>
          <w:sz w:val="22"/>
          <w:szCs w:val="22"/>
        </w:rPr>
        <w:t>Mexico; Namibia;</w:t>
      </w:r>
    </w:p>
    <w:p w:rsidR="00716D01" w:rsidRDefault="00D9222E" w:rsidP="00666BC9">
      <w:pPr>
        <w:pStyle w:val="NoSpacing"/>
        <w:rPr>
          <w:sz w:val="22"/>
          <w:szCs w:val="22"/>
        </w:rPr>
      </w:pPr>
      <w:r>
        <w:rPr>
          <w:i/>
          <w:sz w:val="22"/>
          <w:szCs w:val="22"/>
        </w:rPr>
        <w:t xml:space="preserve">C: possible </w:t>
      </w:r>
      <w:r w:rsidR="00792B31">
        <w:rPr>
          <w:i/>
          <w:sz w:val="22"/>
          <w:szCs w:val="22"/>
        </w:rPr>
        <w:t>decline in rule of law and/or government effectiveness</w:t>
      </w:r>
      <w:r w:rsidR="00284D7C" w:rsidRPr="00716D01">
        <w:rPr>
          <w:sz w:val="22"/>
          <w:szCs w:val="22"/>
        </w:rPr>
        <w:t>:</w:t>
      </w:r>
      <w:r w:rsidR="00EE4649" w:rsidRPr="00716D01">
        <w:rPr>
          <w:sz w:val="22"/>
          <w:szCs w:val="22"/>
        </w:rPr>
        <w:t xml:space="preserve"> </w:t>
      </w:r>
    </w:p>
    <w:p w:rsidR="00284D7C" w:rsidRPr="00D9222E" w:rsidRDefault="00EE4649" w:rsidP="00666BC9">
      <w:pPr>
        <w:pStyle w:val="NoSpacing"/>
        <w:rPr>
          <w:sz w:val="22"/>
          <w:szCs w:val="22"/>
        </w:rPr>
      </w:pPr>
      <w:r w:rsidRPr="00D9222E">
        <w:rPr>
          <w:sz w:val="22"/>
          <w:szCs w:val="22"/>
        </w:rPr>
        <w:t xml:space="preserve">Benin; Bolivia; </w:t>
      </w:r>
      <w:r w:rsidR="00D9222E" w:rsidRPr="00D9222E">
        <w:rPr>
          <w:sz w:val="22"/>
          <w:szCs w:val="22"/>
        </w:rPr>
        <w:t xml:space="preserve"> Ecuador;  </w:t>
      </w:r>
      <w:r w:rsidR="00284D7C" w:rsidRPr="00D9222E">
        <w:rPr>
          <w:sz w:val="22"/>
          <w:szCs w:val="22"/>
        </w:rPr>
        <w:t xml:space="preserve"> Guatemala; </w:t>
      </w:r>
      <w:r w:rsidR="00D9222E">
        <w:rPr>
          <w:sz w:val="22"/>
          <w:szCs w:val="22"/>
        </w:rPr>
        <w:t>Honduras;</w:t>
      </w:r>
      <w:r w:rsidR="00284D7C" w:rsidRPr="00D9222E">
        <w:rPr>
          <w:sz w:val="22"/>
          <w:szCs w:val="22"/>
        </w:rPr>
        <w:t xml:space="preserve"> </w:t>
      </w:r>
      <w:r w:rsidR="00DC0A28" w:rsidRPr="00D9222E">
        <w:rPr>
          <w:sz w:val="22"/>
          <w:szCs w:val="22"/>
        </w:rPr>
        <w:t>Lesotho;</w:t>
      </w:r>
      <w:r w:rsidRPr="00D9222E">
        <w:rPr>
          <w:sz w:val="22"/>
          <w:szCs w:val="22"/>
        </w:rPr>
        <w:t xml:space="preserve"> Nepal; Nicaragua; Niger; </w:t>
      </w:r>
      <w:r w:rsidR="00284D7C" w:rsidRPr="00D9222E">
        <w:rPr>
          <w:sz w:val="22"/>
          <w:szCs w:val="22"/>
        </w:rPr>
        <w:t xml:space="preserve">Papua New Guinea;  Philippines; </w:t>
      </w:r>
      <w:r w:rsidRPr="00D9222E">
        <w:rPr>
          <w:sz w:val="22"/>
          <w:szCs w:val="22"/>
        </w:rPr>
        <w:t xml:space="preserve">Senegal; </w:t>
      </w:r>
      <w:r w:rsidR="007E53B0" w:rsidRPr="00D9222E">
        <w:rPr>
          <w:sz w:val="22"/>
          <w:szCs w:val="22"/>
        </w:rPr>
        <w:t>South Africa</w:t>
      </w:r>
    </w:p>
    <w:p w:rsidR="00EE4649" w:rsidRPr="00716D01" w:rsidRDefault="00EE4649" w:rsidP="00666BC9">
      <w:pPr>
        <w:pStyle w:val="NoSpacing"/>
        <w:rPr>
          <w:sz w:val="22"/>
          <w:szCs w:val="22"/>
        </w:rPr>
      </w:pPr>
    </w:p>
    <w:p w:rsidR="0000191C" w:rsidRDefault="00EE4649" w:rsidP="00666BC9">
      <w:pPr>
        <w:pStyle w:val="NoSpacing"/>
        <w:rPr>
          <w:sz w:val="22"/>
          <w:szCs w:val="22"/>
        </w:rPr>
      </w:pPr>
      <w:r w:rsidRPr="00716D01">
        <w:rPr>
          <w:sz w:val="22"/>
          <w:szCs w:val="22"/>
        </w:rPr>
        <w:t>The following</w:t>
      </w:r>
      <w:r w:rsidR="00E074BD" w:rsidRPr="00716D01">
        <w:rPr>
          <w:sz w:val="22"/>
          <w:szCs w:val="22"/>
        </w:rPr>
        <w:t xml:space="preserve"> 5</w:t>
      </w:r>
      <w:r w:rsidRPr="00716D01">
        <w:rPr>
          <w:sz w:val="22"/>
          <w:szCs w:val="22"/>
        </w:rPr>
        <w:t xml:space="preserve"> countries, rated as democracies in 2000, subsequently experienced major democratic reversals:</w:t>
      </w:r>
    </w:p>
    <w:p w:rsidR="00EE4649" w:rsidRPr="00716D01" w:rsidRDefault="00EE4649" w:rsidP="00666BC9">
      <w:pPr>
        <w:pStyle w:val="NoSpacing"/>
        <w:rPr>
          <w:sz w:val="22"/>
          <w:szCs w:val="22"/>
        </w:rPr>
      </w:pPr>
      <w:r w:rsidRPr="00716D01">
        <w:rPr>
          <w:sz w:val="22"/>
          <w:szCs w:val="22"/>
        </w:rPr>
        <w:t xml:space="preserve"> </w:t>
      </w:r>
      <w:r w:rsidRPr="00716D01">
        <w:rPr>
          <w:i/>
          <w:sz w:val="22"/>
          <w:szCs w:val="22"/>
        </w:rPr>
        <w:t>Central African Republic; Guinea-Bissau; Madagascar</w:t>
      </w:r>
      <w:r w:rsidR="007E53B0" w:rsidRPr="00716D01">
        <w:rPr>
          <w:i/>
          <w:sz w:val="22"/>
          <w:szCs w:val="22"/>
        </w:rPr>
        <w:t>; Thailand; Venezuela</w:t>
      </w:r>
    </w:p>
    <w:sectPr w:rsidR="00EE4649" w:rsidRPr="00716D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54638"/>
    <w:multiLevelType w:val="hybridMultilevel"/>
    <w:tmpl w:val="93A462BC"/>
    <w:lvl w:ilvl="0" w:tplc="A7F4D5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2CB"/>
    <w:rsid w:val="000004A3"/>
    <w:rsid w:val="00000733"/>
    <w:rsid w:val="00000ABD"/>
    <w:rsid w:val="00000EA4"/>
    <w:rsid w:val="0000191C"/>
    <w:rsid w:val="000025C7"/>
    <w:rsid w:val="000026C5"/>
    <w:rsid w:val="0000276E"/>
    <w:rsid w:val="000040B2"/>
    <w:rsid w:val="000042CA"/>
    <w:rsid w:val="00005834"/>
    <w:rsid w:val="00005A53"/>
    <w:rsid w:val="00007587"/>
    <w:rsid w:val="00010421"/>
    <w:rsid w:val="000109B4"/>
    <w:rsid w:val="000111D2"/>
    <w:rsid w:val="00011D1B"/>
    <w:rsid w:val="00012140"/>
    <w:rsid w:val="000122A5"/>
    <w:rsid w:val="0001257A"/>
    <w:rsid w:val="00012A00"/>
    <w:rsid w:val="000134B5"/>
    <w:rsid w:val="0001386A"/>
    <w:rsid w:val="00013D98"/>
    <w:rsid w:val="000144AD"/>
    <w:rsid w:val="000144C3"/>
    <w:rsid w:val="000149DC"/>
    <w:rsid w:val="00014AA0"/>
    <w:rsid w:val="00015A1A"/>
    <w:rsid w:val="00015E64"/>
    <w:rsid w:val="00015E7F"/>
    <w:rsid w:val="000161EC"/>
    <w:rsid w:val="000167D4"/>
    <w:rsid w:val="00016EE6"/>
    <w:rsid w:val="000171A8"/>
    <w:rsid w:val="00020A30"/>
    <w:rsid w:val="00021C84"/>
    <w:rsid w:val="00021CE9"/>
    <w:rsid w:val="000224AF"/>
    <w:rsid w:val="00022D1E"/>
    <w:rsid w:val="000231B2"/>
    <w:rsid w:val="000232AF"/>
    <w:rsid w:val="00023642"/>
    <w:rsid w:val="00024530"/>
    <w:rsid w:val="00025054"/>
    <w:rsid w:val="0002511F"/>
    <w:rsid w:val="000257B7"/>
    <w:rsid w:val="00025C46"/>
    <w:rsid w:val="0002768C"/>
    <w:rsid w:val="0002791A"/>
    <w:rsid w:val="00027B57"/>
    <w:rsid w:val="00027D38"/>
    <w:rsid w:val="000300E1"/>
    <w:rsid w:val="00031C5C"/>
    <w:rsid w:val="0003349B"/>
    <w:rsid w:val="00033501"/>
    <w:rsid w:val="00033A7D"/>
    <w:rsid w:val="00033EEB"/>
    <w:rsid w:val="000356A6"/>
    <w:rsid w:val="00035F19"/>
    <w:rsid w:val="000369C3"/>
    <w:rsid w:val="00036C89"/>
    <w:rsid w:val="00036C96"/>
    <w:rsid w:val="00036E0F"/>
    <w:rsid w:val="000378AC"/>
    <w:rsid w:val="00037F60"/>
    <w:rsid w:val="00037F70"/>
    <w:rsid w:val="0004074D"/>
    <w:rsid w:val="0004080D"/>
    <w:rsid w:val="00040D35"/>
    <w:rsid w:val="00040EB9"/>
    <w:rsid w:val="000417E8"/>
    <w:rsid w:val="00042417"/>
    <w:rsid w:val="00042C61"/>
    <w:rsid w:val="00042F0A"/>
    <w:rsid w:val="0004354F"/>
    <w:rsid w:val="0004485D"/>
    <w:rsid w:val="00045DB8"/>
    <w:rsid w:val="00045F8D"/>
    <w:rsid w:val="00046242"/>
    <w:rsid w:val="000463F3"/>
    <w:rsid w:val="000471B3"/>
    <w:rsid w:val="000478B1"/>
    <w:rsid w:val="00047B84"/>
    <w:rsid w:val="0005178E"/>
    <w:rsid w:val="00051B31"/>
    <w:rsid w:val="00052102"/>
    <w:rsid w:val="00052372"/>
    <w:rsid w:val="0005282C"/>
    <w:rsid w:val="000529D4"/>
    <w:rsid w:val="000538FF"/>
    <w:rsid w:val="00053B82"/>
    <w:rsid w:val="000541C1"/>
    <w:rsid w:val="00054CE2"/>
    <w:rsid w:val="00055175"/>
    <w:rsid w:val="0005599B"/>
    <w:rsid w:val="00055CCF"/>
    <w:rsid w:val="00056BB7"/>
    <w:rsid w:val="00057222"/>
    <w:rsid w:val="000578E9"/>
    <w:rsid w:val="00060875"/>
    <w:rsid w:val="00060CB2"/>
    <w:rsid w:val="00060D38"/>
    <w:rsid w:val="000611FA"/>
    <w:rsid w:val="00061A75"/>
    <w:rsid w:val="00061E2C"/>
    <w:rsid w:val="00063556"/>
    <w:rsid w:val="00063FE4"/>
    <w:rsid w:val="00064B35"/>
    <w:rsid w:val="000654E8"/>
    <w:rsid w:val="000654EB"/>
    <w:rsid w:val="0006567F"/>
    <w:rsid w:val="000656FC"/>
    <w:rsid w:val="00065741"/>
    <w:rsid w:val="00067847"/>
    <w:rsid w:val="000678AB"/>
    <w:rsid w:val="00067925"/>
    <w:rsid w:val="00070AB4"/>
    <w:rsid w:val="00070DA4"/>
    <w:rsid w:val="00070F70"/>
    <w:rsid w:val="000717F2"/>
    <w:rsid w:val="00071A48"/>
    <w:rsid w:val="0007242A"/>
    <w:rsid w:val="00072880"/>
    <w:rsid w:val="00072994"/>
    <w:rsid w:val="00072A13"/>
    <w:rsid w:val="00072C5D"/>
    <w:rsid w:val="00073031"/>
    <w:rsid w:val="00074A9D"/>
    <w:rsid w:val="00074EED"/>
    <w:rsid w:val="0007559F"/>
    <w:rsid w:val="00075A92"/>
    <w:rsid w:val="00075D51"/>
    <w:rsid w:val="00075DD9"/>
    <w:rsid w:val="0007632C"/>
    <w:rsid w:val="0007644F"/>
    <w:rsid w:val="000766CD"/>
    <w:rsid w:val="0007699B"/>
    <w:rsid w:val="0007752E"/>
    <w:rsid w:val="00077CBF"/>
    <w:rsid w:val="0008115F"/>
    <w:rsid w:val="000819F0"/>
    <w:rsid w:val="000826B8"/>
    <w:rsid w:val="00082B0B"/>
    <w:rsid w:val="00082E0E"/>
    <w:rsid w:val="00082E30"/>
    <w:rsid w:val="00082E72"/>
    <w:rsid w:val="000831B5"/>
    <w:rsid w:val="00083312"/>
    <w:rsid w:val="00083D55"/>
    <w:rsid w:val="00084A44"/>
    <w:rsid w:val="0008506D"/>
    <w:rsid w:val="000850AF"/>
    <w:rsid w:val="0008575F"/>
    <w:rsid w:val="00085E04"/>
    <w:rsid w:val="0008666A"/>
    <w:rsid w:val="00086DD1"/>
    <w:rsid w:val="00086E7C"/>
    <w:rsid w:val="0008739A"/>
    <w:rsid w:val="000879C4"/>
    <w:rsid w:val="00087A8E"/>
    <w:rsid w:val="00090041"/>
    <w:rsid w:val="00090318"/>
    <w:rsid w:val="00090DB9"/>
    <w:rsid w:val="00091063"/>
    <w:rsid w:val="00091A33"/>
    <w:rsid w:val="0009270D"/>
    <w:rsid w:val="00092A5F"/>
    <w:rsid w:val="00093368"/>
    <w:rsid w:val="00094241"/>
    <w:rsid w:val="00094B29"/>
    <w:rsid w:val="000960EA"/>
    <w:rsid w:val="00097446"/>
    <w:rsid w:val="000A1CD7"/>
    <w:rsid w:val="000A231F"/>
    <w:rsid w:val="000A26C5"/>
    <w:rsid w:val="000A295C"/>
    <w:rsid w:val="000A2A49"/>
    <w:rsid w:val="000A309D"/>
    <w:rsid w:val="000A3247"/>
    <w:rsid w:val="000A32CB"/>
    <w:rsid w:val="000A33D6"/>
    <w:rsid w:val="000A3A89"/>
    <w:rsid w:val="000A420E"/>
    <w:rsid w:val="000A48D6"/>
    <w:rsid w:val="000A4EF5"/>
    <w:rsid w:val="000A4FC3"/>
    <w:rsid w:val="000A6246"/>
    <w:rsid w:val="000A655E"/>
    <w:rsid w:val="000A6F93"/>
    <w:rsid w:val="000A7102"/>
    <w:rsid w:val="000A7203"/>
    <w:rsid w:val="000B0068"/>
    <w:rsid w:val="000B0D46"/>
    <w:rsid w:val="000B193D"/>
    <w:rsid w:val="000B19B1"/>
    <w:rsid w:val="000B2307"/>
    <w:rsid w:val="000B3894"/>
    <w:rsid w:val="000B3AEF"/>
    <w:rsid w:val="000B3D4C"/>
    <w:rsid w:val="000B4382"/>
    <w:rsid w:val="000B53B8"/>
    <w:rsid w:val="000B5669"/>
    <w:rsid w:val="000B5726"/>
    <w:rsid w:val="000B6071"/>
    <w:rsid w:val="000B61A7"/>
    <w:rsid w:val="000B62AE"/>
    <w:rsid w:val="000B6886"/>
    <w:rsid w:val="000B6B32"/>
    <w:rsid w:val="000B7AB0"/>
    <w:rsid w:val="000B7BDC"/>
    <w:rsid w:val="000C02EA"/>
    <w:rsid w:val="000C0696"/>
    <w:rsid w:val="000C0A16"/>
    <w:rsid w:val="000C0D12"/>
    <w:rsid w:val="000C24EF"/>
    <w:rsid w:val="000C28E7"/>
    <w:rsid w:val="000C2E3F"/>
    <w:rsid w:val="000C3C12"/>
    <w:rsid w:val="000C4141"/>
    <w:rsid w:val="000C4347"/>
    <w:rsid w:val="000C4F39"/>
    <w:rsid w:val="000C5E0C"/>
    <w:rsid w:val="000C5EA3"/>
    <w:rsid w:val="000C63F7"/>
    <w:rsid w:val="000C693F"/>
    <w:rsid w:val="000C69A3"/>
    <w:rsid w:val="000C727D"/>
    <w:rsid w:val="000C760C"/>
    <w:rsid w:val="000C771C"/>
    <w:rsid w:val="000C79B7"/>
    <w:rsid w:val="000C79FF"/>
    <w:rsid w:val="000C7A69"/>
    <w:rsid w:val="000D031F"/>
    <w:rsid w:val="000D1975"/>
    <w:rsid w:val="000D36B8"/>
    <w:rsid w:val="000D3974"/>
    <w:rsid w:val="000D3D3E"/>
    <w:rsid w:val="000D4135"/>
    <w:rsid w:val="000D4899"/>
    <w:rsid w:val="000D581A"/>
    <w:rsid w:val="000D5C48"/>
    <w:rsid w:val="000D5E21"/>
    <w:rsid w:val="000D5EEA"/>
    <w:rsid w:val="000D613E"/>
    <w:rsid w:val="000D6236"/>
    <w:rsid w:val="000D7493"/>
    <w:rsid w:val="000D7FC7"/>
    <w:rsid w:val="000E0395"/>
    <w:rsid w:val="000E086D"/>
    <w:rsid w:val="000E1A79"/>
    <w:rsid w:val="000E2A56"/>
    <w:rsid w:val="000E3300"/>
    <w:rsid w:val="000E4624"/>
    <w:rsid w:val="000E467F"/>
    <w:rsid w:val="000E50CF"/>
    <w:rsid w:val="000E565E"/>
    <w:rsid w:val="000E59BC"/>
    <w:rsid w:val="000E5B69"/>
    <w:rsid w:val="000E5D50"/>
    <w:rsid w:val="000E6773"/>
    <w:rsid w:val="000E742E"/>
    <w:rsid w:val="000E7730"/>
    <w:rsid w:val="000E7753"/>
    <w:rsid w:val="000E797D"/>
    <w:rsid w:val="000F21FA"/>
    <w:rsid w:val="000F299F"/>
    <w:rsid w:val="000F2A4A"/>
    <w:rsid w:val="000F32F9"/>
    <w:rsid w:val="000F337C"/>
    <w:rsid w:val="000F34CB"/>
    <w:rsid w:val="000F4708"/>
    <w:rsid w:val="000F5078"/>
    <w:rsid w:val="000F60DD"/>
    <w:rsid w:val="000F6B11"/>
    <w:rsid w:val="000F7474"/>
    <w:rsid w:val="000F7CE8"/>
    <w:rsid w:val="0010071E"/>
    <w:rsid w:val="00101375"/>
    <w:rsid w:val="001019FD"/>
    <w:rsid w:val="00101A1B"/>
    <w:rsid w:val="00102D54"/>
    <w:rsid w:val="00103204"/>
    <w:rsid w:val="00103892"/>
    <w:rsid w:val="00104071"/>
    <w:rsid w:val="00104F13"/>
    <w:rsid w:val="00104F64"/>
    <w:rsid w:val="001055A9"/>
    <w:rsid w:val="00106DD7"/>
    <w:rsid w:val="00106F8F"/>
    <w:rsid w:val="0010728D"/>
    <w:rsid w:val="0010753E"/>
    <w:rsid w:val="00107C76"/>
    <w:rsid w:val="00107CA3"/>
    <w:rsid w:val="00110695"/>
    <w:rsid w:val="00110C70"/>
    <w:rsid w:val="00110E04"/>
    <w:rsid w:val="001112E8"/>
    <w:rsid w:val="00111B70"/>
    <w:rsid w:val="00111CB7"/>
    <w:rsid w:val="00112181"/>
    <w:rsid w:val="001124B0"/>
    <w:rsid w:val="001128B8"/>
    <w:rsid w:val="00112B16"/>
    <w:rsid w:val="00112B74"/>
    <w:rsid w:val="00113D80"/>
    <w:rsid w:val="0011409F"/>
    <w:rsid w:val="001141BE"/>
    <w:rsid w:val="00114329"/>
    <w:rsid w:val="00114ED1"/>
    <w:rsid w:val="00115E57"/>
    <w:rsid w:val="00115FF3"/>
    <w:rsid w:val="0011609C"/>
    <w:rsid w:val="0011621E"/>
    <w:rsid w:val="0011790B"/>
    <w:rsid w:val="0012042E"/>
    <w:rsid w:val="00120583"/>
    <w:rsid w:val="00120B8C"/>
    <w:rsid w:val="0012144C"/>
    <w:rsid w:val="0012172F"/>
    <w:rsid w:val="0012240C"/>
    <w:rsid w:val="00122A84"/>
    <w:rsid w:val="00122BA8"/>
    <w:rsid w:val="00123657"/>
    <w:rsid w:val="00123740"/>
    <w:rsid w:val="00123A49"/>
    <w:rsid w:val="00123E3A"/>
    <w:rsid w:val="00124650"/>
    <w:rsid w:val="00124F66"/>
    <w:rsid w:val="0012588A"/>
    <w:rsid w:val="001258D2"/>
    <w:rsid w:val="001274FC"/>
    <w:rsid w:val="001277BE"/>
    <w:rsid w:val="00127C6C"/>
    <w:rsid w:val="00127D5D"/>
    <w:rsid w:val="00127E2E"/>
    <w:rsid w:val="0013040C"/>
    <w:rsid w:val="001313B3"/>
    <w:rsid w:val="00131F97"/>
    <w:rsid w:val="00133108"/>
    <w:rsid w:val="00135117"/>
    <w:rsid w:val="0013541D"/>
    <w:rsid w:val="001355B3"/>
    <w:rsid w:val="001357C6"/>
    <w:rsid w:val="00135845"/>
    <w:rsid w:val="0013586F"/>
    <w:rsid w:val="00137655"/>
    <w:rsid w:val="00137D31"/>
    <w:rsid w:val="00137DE5"/>
    <w:rsid w:val="00137E07"/>
    <w:rsid w:val="00137F15"/>
    <w:rsid w:val="001407F0"/>
    <w:rsid w:val="00140F51"/>
    <w:rsid w:val="001414C0"/>
    <w:rsid w:val="00141B20"/>
    <w:rsid w:val="0014217C"/>
    <w:rsid w:val="001424A0"/>
    <w:rsid w:val="001428EC"/>
    <w:rsid w:val="00143DA6"/>
    <w:rsid w:val="0014475A"/>
    <w:rsid w:val="001450E7"/>
    <w:rsid w:val="0014569A"/>
    <w:rsid w:val="00145EA7"/>
    <w:rsid w:val="001462EE"/>
    <w:rsid w:val="001471FD"/>
    <w:rsid w:val="00147B3F"/>
    <w:rsid w:val="0015059F"/>
    <w:rsid w:val="00151178"/>
    <w:rsid w:val="001514DD"/>
    <w:rsid w:val="00151F50"/>
    <w:rsid w:val="001524AA"/>
    <w:rsid w:val="001535CE"/>
    <w:rsid w:val="001544A9"/>
    <w:rsid w:val="00154AB4"/>
    <w:rsid w:val="0015510F"/>
    <w:rsid w:val="00155808"/>
    <w:rsid w:val="001566CB"/>
    <w:rsid w:val="001569F2"/>
    <w:rsid w:val="0015759A"/>
    <w:rsid w:val="00157724"/>
    <w:rsid w:val="001579B3"/>
    <w:rsid w:val="00157C82"/>
    <w:rsid w:val="001606D4"/>
    <w:rsid w:val="00160A6B"/>
    <w:rsid w:val="00160A6C"/>
    <w:rsid w:val="0016167F"/>
    <w:rsid w:val="0016217F"/>
    <w:rsid w:val="001625CB"/>
    <w:rsid w:val="00162B3E"/>
    <w:rsid w:val="00162EF3"/>
    <w:rsid w:val="001639F6"/>
    <w:rsid w:val="00163B7D"/>
    <w:rsid w:val="00163EBF"/>
    <w:rsid w:val="001640E3"/>
    <w:rsid w:val="0016430B"/>
    <w:rsid w:val="0016465B"/>
    <w:rsid w:val="001646B3"/>
    <w:rsid w:val="00164AF5"/>
    <w:rsid w:val="00164EBC"/>
    <w:rsid w:val="0016524B"/>
    <w:rsid w:val="001659BC"/>
    <w:rsid w:val="00166BAD"/>
    <w:rsid w:val="00166D16"/>
    <w:rsid w:val="00167A57"/>
    <w:rsid w:val="00167BD8"/>
    <w:rsid w:val="00167EA2"/>
    <w:rsid w:val="001704B7"/>
    <w:rsid w:val="00170805"/>
    <w:rsid w:val="00171B85"/>
    <w:rsid w:val="00172637"/>
    <w:rsid w:val="00172B71"/>
    <w:rsid w:val="00172CDE"/>
    <w:rsid w:val="00172D2F"/>
    <w:rsid w:val="00173567"/>
    <w:rsid w:val="00173EF8"/>
    <w:rsid w:val="001746E1"/>
    <w:rsid w:val="001753BB"/>
    <w:rsid w:val="001754C8"/>
    <w:rsid w:val="00175872"/>
    <w:rsid w:val="00175E88"/>
    <w:rsid w:val="00176541"/>
    <w:rsid w:val="001765A0"/>
    <w:rsid w:val="0017662C"/>
    <w:rsid w:val="00177468"/>
    <w:rsid w:val="00177F95"/>
    <w:rsid w:val="001801ED"/>
    <w:rsid w:val="0018063A"/>
    <w:rsid w:val="0018098D"/>
    <w:rsid w:val="00181434"/>
    <w:rsid w:val="0018143F"/>
    <w:rsid w:val="001818D0"/>
    <w:rsid w:val="001826F2"/>
    <w:rsid w:val="00183769"/>
    <w:rsid w:val="00184698"/>
    <w:rsid w:val="0018573E"/>
    <w:rsid w:val="00185C08"/>
    <w:rsid w:val="001862B6"/>
    <w:rsid w:val="00186AF7"/>
    <w:rsid w:val="00186B47"/>
    <w:rsid w:val="00187701"/>
    <w:rsid w:val="00187BD7"/>
    <w:rsid w:val="00187BDD"/>
    <w:rsid w:val="00187D0C"/>
    <w:rsid w:val="0019035C"/>
    <w:rsid w:val="0019074D"/>
    <w:rsid w:val="00191264"/>
    <w:rsid w:val="001913A2"/>
    <w:rsid w:val="00191556"/>
    <w:rsid w:val="001915D1"/>
    <w:rsid w:val="00191A5C"/>
    <w:rsid w:val="0019238B"/>
    <w:rsid w:val="00192A33"/>
    <w:rsid w:val="00192E67"/>
    <w:rsid w:val="001933AE"/>
    <w:rsid w:val="0019406B"/>
    <w:rsid w:val="00194181"/>
    <w:rsid w:val="00194258"/>
    <w:rsid w:val="00194524"/>
    <w:rsid w:val="00195056"/>
    <w:rsid w:val="001957A6"/>
    <w:rsid w:val="001958AB"/>
    <w:rsid w:val="00195C37"/>
    <w:rsid w:val="00196793"/>
    <w:rsid w:val="001967BF"/>
    <w:rsid w:val="00196925"/>
    <w:rsid w:val="00196A8A"/>
    <w:rsid w:val="00196BDB"/>
    <w:rsid w:val="00196E40"/>
    <w:rsid w:val="00196F47"/>
    <w:rsid w:val="0019770B"/>
    <w:rsid w:val="001A0491"/>
    <w:rsid w:val="001A0666"/>
    <w:rsid w:val="001A07AB"/>
    <w:rsid w:val="001A1672"/>
    <w:rsid w:val="001A1D44"/>
    <w:rsid w:val="001A1F0A"/>
    <w:rsid w:val="001A2581"/>
    <w:rsid w:val="001A2E8D"/>
    <w:rsid w:val="001A3735"/>
    <w:rsid w:val="001A3BDF"/>
    <w:rsid w:val="001A4AE7"/>
    <w:rsid w:val="001A5E12"/>
    <w:rsid w:val="001A6C18"/>
    <w:rsid w:val="001B09EB"/>
    <w:rsid w:val="001B0D4A"/>
    <w:rsid w:val="001B1DA9"/>
    <w:rsid w:val="001B1E31"/>
    <w:rsid w:val="001B22AC"/>
    <w:rsid w:val="001B2551"/>
    <w:rsid w:val="001B3D34"/>
    <w:rsid w:val="001B3FE4"/>
    <w:rsid w:val="001B403F"/>
    <w:rsid w:val="001B45E4"/>
    <w:rsid w:val="001B4746"/>
    <w:rsid w:val="001B478D"/>
    <w:rsid w:val="001B58FE"/>
    <w:rsid w:val="001B5AAB"/>
    <w:rsid w:val="001B5E5C"/>
    <w:rsid w:val="001B62E4"/>
    <w:rsid w:val="001B6503"/>
    <w:rsid w:val="001B6D78"/>
    <w:rsid w:val="001B73DC"/>
    <w:rsid w:val="001B75C9"/>
    <w:rsid w:val="001B7AE9"/>
    <w:rsid w:val="001B7BBF"/>
    <w:rsid w:val="001C0208"/>
    <w:rsid w:val="001C1643"/>
    <w:rsid w:val="001C1AF4"/>
    <w:rsid w:val="001C277D"/>
    <w:rsid w:val="001C41AA"/>
    <w:rsid w:val="001C41F2"/>
    <w:rsid w:val="001C432F"/>
    <w:rsid w:val="001C4813"/>
    <w:rsid w:val="001C4B27"/>
    <w:rsid w:val="001C4CFA"/>
    <w:rsid w:val="001C5016"/>
    <w:rsid w:val="001C55CC"/>
    <w:rsid w:val="001C5F8E"/>
    <w:rsid w:val="001C6500"/>
    <w:rsid w:val="001C6598"/>
    <w:rsid w:val="001C6EC2"/>
    <w:rsid w:val="001C6F88"/>
    <w:rsid w:val="001D1210"/>
    <w:rsid w:val="001D2AAD"/>
    <w:rsid w:val="001D3062"/>
    <w:rsid w:val="001D333B"/>
    <w:rsid w:val="001D3674"/>
    <w:rsid w:val="001D4167"/>
    <w:rsid w:val="001D443A"/>
    <w:rsid w:val="001D48CF"/>
    <w:rsid w:val="001D512F"/>
    <w:rsid w:val="001D5EDE"/>
    <w:rsid w:val="001D63B2"/>
    <w:rsid w:val="001D67EA"/>
    <w:rsid w:val="001D6903"/>
    <w:rsid w:val="001D7041"/>
    <w:rsid w:val="001D7318"/>
    <w:rsid w:val="001D7568"/>
    <w:rsid w:val="001D775C"/>
    <w:rsid w:val="001D788A"/>
    <w:rsid w:val="001D7B2A"/>
    <w:rsid w:val="001E014E"/>
    <w:rsid w:val="001E186F"/>
    <w:rsid w:val="001E2225"/>
    <w:rsid w:val="001E2902"/>
    <w:rsid w:val="001E2EB7"/>
    <w:rsid w:val="001E34AC"/>
    <w:rsid w:val="001E3D5E"/>
    <w:rsid w:val="001E3F09"/>
    <w:rsid w:val="001E3FAF"/>
    <w:rsid w:val="001E44BC"/>
    <w:rsid w:val="001E45D8"/>
    <w:rsid w:val="001E47B4"/>
    <w:rsid w:val="001E5888"/>
    <w:rsid w:val="001E596E"/>
    <w:rsid w:val="001E5D19"/>
    <w:rsid w:val="001E5FAE"/>
    <w:rsid w:val="001E6FBA"/>
    <w:rsid w:val="001E74AE"/>
    <w:rsid w:val="001E7697"/>
    <w:rsid w:val="001E7AE9"/>
    <w:rsid w:val="001E7B04"/>
    <w:rsid w:val="001E7BE6"/>
    <w:rsid w:val="001F1143"/>
    <w:rsid w:val="001F15C0"/>
    <w:rsid w:val="001F3DA6"/>
    <w:rsid w:val="001F523E"/>
    <w:rsid w:val="001F5FA0"/>
    <w:rsid w:val="001F63D0"/>
    <w:rsid w:val="001F70F0"/>
    <w:rsid w:val="001F78F2"/>
    <w:rsid w:val="001F7DF7"/>
    <w:rsid w:val="001F7F0E"/>
    <w:rsid w:val="002015A8"/>
    <w:rsid w:val="002019B3"/>
    <w:rsid w:val="00201CAA"/>
    <w:rsid w:val="00202A21"/>
    <w:rsid w:val="00203D47"/>
    <w:rsid w:val="0020422B"/>
    <w:rsid w:val="00204C87"/>
    <w:rsid w:val="0020525D"/>
    <w:rsid w:val="0020633C"/>
    <w:rsid w:val="00206419"/>
    <w:rsid w:val="00206F6D"/>
    <w:rsid w:val="00207006"/>
    <w:rsid w:val="00207113"/>
    <w:rsid w:val="0020776B"/>
    <w:rsid w:val="0020780C"/>
    <w:rsid w:val="00207E78"/>
    <w:rsid w:val="0021049E"/>
    <w:rsid w:val="002109EF"/>
    <w:rsid w:val="00212515"/>
    <w:rsid w:val="00212A42"/>
    <w:rsid w:val="00212A95"/>
    <w:rsid w:val="00213B4A"/>
    <w:rsid w:val="0021428A"/>
    <w:rsid w:val="00214398"/>
    <w:rsid w:val="00214DE0"/>
    <w:rsid w:val="0021507F"/>
    <w:rsid w:val="00215166"/>
    <w:rsid w:val="002151C4"/>
    <w:rsid w:val="00215344"/>
    <w:rsid w:val="00215609"/>
    <w:rsid w:val="00215826"/>
    <w:rsid w:val="002160F4"/>
    <w:rsid w:val="002162C8"/>
    <w:rsid w:val="002169A4"/>
    <w:rsid w:val="00216D16"/>
    <w:rsid w:val="00217A05"/>
    <w:rsid w:val="00217DB6"/>
    <w:rsid w:val="0022179A"/>
    <w:rsid w:val="00221DF0"/>
    <w:rsid w:val="00222351"/>
    <w:rsid w:val="00222AAA"/>
    <w:rsid w:val="002231C2"/>
    <w:rsid w:val="00223B21"/>
    <w:rsid w:val="002243A9"/>
    <w:rsid w:val="0022511D"/>
    <w:rsid w:val="0022544D"/>
    <w:rsid w:val="00225DCE"/>
    <w:rsid w:val="00226096"/>
    <w:rsid w:val="00226D79"/>
    <w:rsid w:val="0022746D"/>
    <w:rsid w:val="0022784B"/>
    <w:rsid w:val="00227DC0"/>
    <w:rsid w:val="00230578"/>
    <w:rsid w:val="00230AA2"/>
    <w:rsid w:val="00230E5C"/>
    <w:rsid w:val="0023109E"/>
    <w:rsid w:val="002314B9"/>
    <w:rsid w:val="00231B72"/>
    <w:rsid w:val="00231CF1"/>
    <w:rsid w:val="00231CF8"/>
    <w:rsid w:val="00232876"/>
    <w:rsid w:val="00232F90"/>
    <w:rsid w:val="00233644"/>
    <w:rsid w:val="00233940"/>
    <w:rsid w:val="00234153"/>
    <w:rsid w:val="002345F8"/>
    <w:rsid w:val="002346A4"/>
    <w:rsid w:val="002348D8"/>
    <w:rsid w:val="00234C13"/>
    <w:rsid w:val="00234E1C"/>
    <w:rsid w:val="002353AB"/>
    <w:rsid w:val="002355C5"/>
    <w:rsid w:val="002361F7"/>
    <w:rsid w:val="00236CBE"/>
    <w:rsid w:val="00237633"/>
    <w:rsid w:val="00237C11"/>
    <w:rsid w:val="00240253"/>
    <w:rsid w:val="002403F0"/>
    <w:rsid w:val="0024088E"/>
    <w:rsid w:val="00240CC2"/>
    <w:rsid w:val="00241431"/>
    <w:rsid w:val="00241566"/>
    <w:rsid w:val="0024211D"/>
    <w:rsid w:val="00242AB3"/>
    <w:rsid w:val="002430F4"/>
    <w:rsid w:val="00243141"/>
    <w:rsid w:val="00243A7C"/>
    <w:rsid w:val="00243AC5"/>
    <w:rsid w:val="00244200"/>
    <w:rsid w:val="00244CC1"/>
    <w:rsid w:val="00245DCD"/>
    <w:rsid w:val="002464CE"/>
    <w:rsid w:val="00246C05"/>
    <w:rsid w:val="00246F27"/>
    <w:rsid w:val="00247181"/>
    <w:rsid w:val="002475CB"/>
    <w:rsid w:val="00250452"/>
    <w:rsid w:val="00250A99"/>
    <w:rsid w:val="00250B4F"/>
    <w:rsid w:val="00251099"/>
    <w:rsid w:val="00251D28"/>
    <w:rsid w:val="00251E42"/>
    <w:rsid w:val="0025251F"/>
    <w:rsid w:val="002525B7"/>
    <w:rsid w:val="0025260D"/>
    <w:rsid w:val="002533DB"/>
    <w:rsid w:val="00253953"/>
    <w:rsid w:val="002541CA"/>
    <w:rsid w:val="0025429D"/>
    <w:rsid w:val="0025487C"/>
    <w:rsid w:val="00254E79"/>
    <w:rsid w:val="002558CA"/>
    <w:rsid w:val="00256F60"/>
    <w:rsid w:val="00257182"/>
    <w:rsid w:val="00260AFF"/>
    <w:rsid w:val="00261005"/>
    <w:rsid w:val="00261055"/>
    <w:rsid w:val="00261516"/>
    <w:rsid w:val="00261ABF"/>
    <w:rsid w:val="00261B8B"/>
    <w:rsid w:val="002621E8"/>
    <w:rsid w:val="002622D5"/>
    <w:rsid w:val="0026297B"/>
    <w:rsid w:val="00262DB7"/>
    <w:rsid w:val="0026315C"/>
    <w:rsid w:val="0026451A"/>
    <w:rsid w:val="00264ADE"/>
    <w:rsid w:val="002653D5"/>
    <w:rsid w:val="002666A9"/>
    <w:rsid w:val="00266D09"/>
    <w:rsid w:val="00266F5C"/>
    <w:rsid w:val="0026767E"/>
    <w:rsid w:val="00270694"/>
    <w:rsid w:val="00270F44"/>
    <w:rsid w:val="00271738"/>
    <w:rsid w:val="00271ADA"/>
    <w:rsid w:val="00272CAB"/>
    <w:rsid w:val="00272EFD"/>
    <w:rsid w:val="00272FB2"/>
    <w:rsid w:val="00273174"/>
    <w:rsid w:val="002732ED"/>
    <w:rsid w:val="0027381F"/>
    <w:rsid w:val="002738AD"/>
    <w:rsid w:val="0027400A"/>
    <w:rsid w:val="00274198"/>
    <w:rsid w:val="00274222"/>
    <w:rsid w:val="002747E9"/>
    <w:rsid w:val="00276681"/>
    <w:rsid w:val="00276A9B"/>
    <w:rsid w:val="00276BE5"/>
    <w:rsid w:val="00277811"/>
    <w:rsid w:val="00277952"/>
    <w:rsid w:val="00277E9F"/>
    <w:rsid w:val="002800BF"/>
    <w:rsid w:val="00280B48"/>
    <w:rsid w:val="002815AC"/>
    <w:rsid w:val="00281897"/>
    <w:rsid w:val="00281C11"/>
    <w:rsid w:val="00282158"/>
    <w:rsid w:val="00282B03"/>
    <w:rsid w:val="00283846"/>
    <w:rsid w:val="0028431F"/>
    <w:rsid w:val="00284557"/>
    <w:rsid w:val="00284596"/>
    <w:rsid w:val="00284D7C"/>
    <w:rsid w:val="002854BA"/>
    <w:rsid w:val="002860ED"/>
    <w:rsid w:val="00286D9D"/>
    <w:rsid w:val="00286F80"/>
    <w:rsid w:val="00290096"/>
    <w:rsid w:val="00291CE3"/>
    <w:rsid w:val="00291EBB"/>
    <w:rsid w:val="002922A9"/>
    <w:rsid w:val="00292E3F"/>
    <w:rsid w:val="00293072"/>
    <w:rsid w:val="00293127"/>
    <w:rsid w:val="00293A18"/>
    <w:rsid w:val="002941D3"/>
    <w:rsid w:val="002942BC"/>
    <w:rsid w:val="0029438A"/>
    <w:rsid w:val="0029485A"/>
    <w:rsid w:val="002958FE"/>
    <w:rsid w:val="00295DA6"/>
    <w:rsid w:val="00296750"/>
    <w:rsid w:val="00296A39"/>
    <w:rsid w:val="002978A7"/>
    <w:rsid w:val="00297959"/>
    <w:rsid w:val="002A0AD7"/>
    <w:rsid w:val="002A0E53"/>
    <w:rsid w:val="002A10BB"/>
    <w:rsid w:val="002A18EB"/>
    <w:rsid w:val="002A1F08"/>
    <w:rsid w:val="002A2C50"/>
    <w:rsid w:val="002A3355"/>
    <w:rsid w:val="002A436B"/>
    <w:rsid w:val="002A4373"/>
    <w:rsid w:val="002A46A3"/>
    <w:rsid w:val="002A496A"/>
    <w:rsid w:val="002A5B92"/>
    <w:rsid w:val="002A7609"/>
    <w:rsid w:val="002B0708"/>
    <w:rsid w:val="002B0FE0"/>
    <w:rsid w:val="002B18E4"/>
    <w:rsid w:val="002B1C07"/>
    <w:rsid w:val="002B2AA1"/>
    <w:rsid w:val="002B2ADE"/>
    <w:rsid w:val="002B3392"/>
    <w:rsid w:val="002B3620"/>
    <w:rsid w:val="002B460A"/>
    <w:rsid w:val="002B4D51"/>
    <w:rsid w:val="002B5597"/>
    <w:rsid w:val="002B5672"/>
    <w:rsid w:val="002B5BAC"/>
    <w:rsid w:val="002B5D14"/>
    <w:rsid w:val="002B6121"/>
    <w:rsid w:val="002B631E"/>
    <w:rsid w:val="002B650A"/>
    <w:rsid w:val="002B69E0"/>
    <w:rsid w:val="002B7243"/>
    <w:rsid w:val="002B75C2"/>
    <w:rsid w:val="002C0085"/>
    <w:rsid w:val="002C0590"/>
    <w:rsid w:val="002C05A0"/>
    <w:rsid w:val="002C0F0B"/>
    <w:rsid w:val="002C1010"/>
    <w:rsid w:val="002C162F"/>
    <w:rsid w:val="002C2507"/>
    <w:rsid w:val="002C2C1F"/>
    <w:rsid w:val="002C40EE"/>
    <w:rsid w:val="002C429C"/>
    <w:rsid w:val="002C48E8"/>
    <w:rsid w:val="002C5AB8"/>
    <w:rsid w:val="002C5B5A"/>
    <w:rsid w:val="002C7385"/>
    <w:rsid w:val="002D00FD"/>
    <w:rsid w:val="002D06F8"/>
    <w:rsid w:val="002D0E6A"/>
    <w:rsid w:val="002D1949"/>
    <w:rsid w:val="002D1CD7"/>
    <w:rsid w:val="002D2BF1"/>
    <w:rsid w:val="002D2C57"/>
    <w:rsid w:val="002D2DBC"/>
    <w:rsid w:val="002D339E"/>
    <w:rsid w:val="002D37CF"/>
    <w:rsid w:val="002D3D68"/>
    <w:rsid w:val="002D3DE5"/>
    <w:rsid w:val="002D3EA8"/>
    <w:rsid w:val="002D6527"/>
    <w:rsid w:val="002D6E10"/>
    <w:rsid w:val="002D6E51"/>
    <w:rsid w:val="002D70D8"/>
    <w:rsid w:val="002D7A5F"/>
    <w:rsid w:val="002D7DD7"/>
    <w:rsid w:val="002D7E1C"/>
    <w:rsid w:val="002D7E69"/>
    <w:rsid w:val="002E01F7"/>
    <w:rsid w:val="002E04A2"/>
    <w:rsid w:val="002E0829"/>
    <w:rsid w:val="002E0953"/>
    <w:rsid w:val="002E0FFF"/>
    <w:rsid w:val="002E1481"/>
    <w:rsid w:val="002E1783"/>
    <w:rsid w:val="002E21F0"/>
    <w:rsid w:val="002E2902"/>
    <w:rsid w:val="002E2C58"/>
    <w:rsid w:val="002E2D4C"/>
    <w:rsid w:val="002E2DE5"/>
    <w:rsid w:val="002E39C1"/>
    <w:rsid w:val="002E4592"/>
    <w:rsid w:val="002E4AD0"/>
    <w:rsid w:val="002E4DB8"/>
    <w:rsid w:val="002E4EFD"/>
    <w:rsid w:val="002E528D"/>
    <w:rsid w:val="002E5F96"/>
    <w:rsid w:val="002E623D"/>
    <w:rsid w:val="002E655F"/>
    <w:rsid w:val="002E6931"/>
    <w:rsid w:val="002E6EF9"/>
    <w:rsid w:val="002E7ADC"/>
    <w:rsid w:val="002E7BBC"/>
    <w:rsid w:val="002F0FEB"/>
    <w:rsid w:val="002F12DB"/>
    <w:rsid w:val="002F1DAA"/>
    <w:rsid w:val="002F3563"/>
    <w:rsid w:val="002F361F"/>
    <w:rsid w:val="002F3936"/>
    <w:rsid w:val="002F4318"/>
    <w:rsid w:val="002F47CA"/>
    <w:rsid w:val="002F4AB8"/>
    <w:rsid w:val="002F4F2F"/>
    <w:rsid w:val="002F543D"/>
    <w:rsid w:val="002F606C"/>
    <w:rsid w:val="002F65C5"/>
    <w:rsid w:val="002F6C73"/>
    <w:rsid w:val="002F7DB9"/>
    <w:rsid w:val="00300D38"/>
    <w:rsid w:val="00300D3A"/>
    <w:rsid w:val="00301351"/>
    <w:rsid w:val="003029CE"/>
    <w:rsid w:val="00303879"/>
    <w:rsid w:val="00304094"/>
    <w:rsid w:val="00304314"/>
    <w:rsid w:val="00304859"/>
    <w:rsid w:val="00305327"/>
    <w:rsid w:val="00305438"/>
    <w:rsid w:val="003056C7"/>
    <w:rsid w:val="00305C5A"/>
    <w:rsid w:val="003063AB"/>
    <w:rsid w:val="00306693"/>
    <w:rsid w:val="003069B1"/>
    <w:rsid w:val="00307336"/>
    <w:rsid w:val="00310A4B"/>
    <w:rsid w:val="00310E24"/>
    <w:rsid w:val="003113A9"/>
    <w:rsid w:val="00311611"/>
    <w:rsid w:val="003116C7"/>
    <w:rsid w:val="00312E09"/>
    <w:rsid w:val="00313677"/>
    <w:rsid w:val="0031371B"/>
    <w:rsid w:val="003138FB"/>
    <w:rsid w:val="00313DB7"/>
    <w:rsid w:val="003148FB"/>
    <w:rsid w:val="00315197"/>
    <w:rsid w:val="00315360"/>
    <w:rsid w:val="00315426"/>
    <w:rsid w:val="00315476"/>
    <w:rsid w:val="00315A06"/>
    <w:rsid w:val="00317561"/>
    <w:rsid w:val="003175A2"/>
    <w:rsid w:val="00317700"/>
    <w:rsid w:val="00317949"/>
    <w:rsid w:val="00317DB2"/>
    <w:rsid w:val="00321134"/>
    <w:rsid w:val="0032120B"/>
    <w:rsid w:val="0032250A"/>
    <w:rsid w:val="003227C8"/>
    <w:rsid w:val="00322913"/>
    <w:rsid w:val="003229A8"/>
    <w:rsid w:val="003236B0"/>
    <w:rsid w:val="00323AB9"/>
    <w:rsid w:val="00323ADF"/>
    <w:rsid w:val="00323DC3"/>
    <w:rsid w:val="00325604"/>
    <w:rsid w:val="003258ED"/>
    <w:rsid w:val="00325A46"/>
    <w:rsid w:val="00325C23"/>
    <w:rsid w:val="00326158"/>
    <w:rsid w:val="003276CD"/>
    <w:rsid w:val="00327EF5"/>
    <w:rsid w:val="00330106"/>
    <w:rsid w:val="003312D1"/>
    <w:rsid w:val="00331867"/>
    <w:rsid w:val="00331C09"/>
    <w:rsid w:val="0033207D"/>
    <w:rsid w:val="003334CF"/>
    <w:rsid w:val="00333F09"/>
    <w:rsid w:val="003347B7"/>
    <w:rsid w:val="00334CC2"/>
    <w:rsid w:val="00334CEB"/>
    <w:rsid w:val="00334DB7"/>
    <w:rsid w:val="0033506F"/>
    <w:rsid w:val="00335F81"/>
    <w:rsid w:val="003362C0"/>
    <w:rsid w:val="003367FE"/>
    <w:rsid w:val="00337ACA"/>
    <w:rsid w:val="00337CE7"/>
    <w:rsid w:val="00337DE2"/>
    <w:rsid w:val="00340050"/>
    <w:rsid w:val="0034031B"/>
    <w:rsid w:val="0034049E"/>
    <w:rsid w:val="00340FD6"/>
    <w:rsid w:val="00341016"/>
    <w:rsid w:val="003413C1"/>
    <w:rsid w:val="003413EB"/>
    <w:rsid w:val="00341853"/>
    <w:rsid w:val="00341A2C"/>
    <w:rsid w:val="00342DEB"/>
    <w:rsid w:val="003432FD"/>
    <w:rsid w:val="00343E58"/>
    <w:rsid w:val="00343F1A"/>
    <w:rsid w:val="003443D6"/>
    <w:rsid w:val="003443ED"/>
    <w:rsid w:val="00344424"/>
    <w:rsid w:val="00344610"/>
    <w:rsid w:val="00345701"/>
    <w:rsid w:val="00345C7C"/>
    <w:rsid w:val="00345F92"/>
    <w:rsid w:val="00345FF6"/>
    <w:rsid w:val="0034623E"/>
    <w:rsid w:val="003466B1"/>
    <w:rsid w:val="00346E1D"/>
    <w:rsid w:val="00347E76"/>
    <w:rsid w:val="0035083A"/>
    <w:rsid w:val="00350E80"/>
    <w:rsid w:val="003510B4"/>
    <w:rsid w:val="00351517"/>
    <w:rsid w:val="00351562"/>
    <w:rsid w:val="003515CD"/>
    <w:rsid w:val="00351CA8"/>
    <w:rsid w:val="0035214C"/>
    <w:rsid w:val="003526F5"/>
    <w:rsid w:val="00352D9D"/>
    <w:rsid w:val="003536E1"/>
    <w:rsid w:val="003537AE"/>
    <w:rsid w:val="00353BB0"/>
    <w:rsid w:val="00353C39"/>
    <w:rsid w:val="003540CE"/>
    <w:rsid w:val="003546F4"/>
    <w:rsid w:val="00357530"/>
    <w:rsid w:val="00357966"/>
    <w:rsid w:val="00360295"/>
    <w:rsid w:val="003602CC"/>
    <w:rsid w:val="003607DC"/>
    <w:rsid w:val="00360A47"/>
    <w:rsid w:val="00360BB3"/>
    <w:rsid w:val="0036179D"/>
    <w:rsid w:val="00361951"/>
    <w:rsid w:val="00361E84"/>
    <w:rsid w:val="003622E9"/>
    <w:rsid w:val="00362772"/>
    <w:rsid w:val="003638A0"/>
    <w:rsid w:val="00364496"/>
    <w:rsid w:val="0036459B"/>
    <w:rsid w:val="00364DD8"/>
    <w:rsid w:val="00365E68"/>
    <w:rsid w:val="00366167"/>
    <w:rsid w:val="003661E3"/>
    <w:rsid w:val="0036635A"/>
    <w:rsid w:val="00367555"/>
    <w:rsid w:val="0036775E"/>
    <w:rsid w:val="00367C71"/>
    <w:rsid w:val="0037021D"/>
    <w:rsid w:val="00370FA3"/>
    <w:rsid w:val="003714D9"/>
    <w:rsid w:val="0037155C"/>
    <w:rsid w:val="0037214C"/>
    <w:rsid w:val="00372438"/>
    <w:rsid w:val="00373138"/>
    <w:rsid w:val="0037343E"/>
    <w:rsid w:val="003736FC"/>
    <w:rsid w:val="00373B23"/>
    <w:rsid w:val="00373F0A"/>
    <w:rsid w:val="003740A0"/>
    <w:rsid w:val="00374CA0"/>
    <w:rsid w:val="0037543E"/>
    <w:rsid w:val="003754A9"/>
    <w:rsid w:val="003754B3"/>
    <w:rsid w:val="00375EEE"/>
    <w:rsid w:val="003760C9"/>
    <w:rsid w:val="00376369"/>
    <w:rsid w:val="00376A37"/>
    <w:rsid w:val="00376ADE"/>
    <w:rsid w:val="00377347"/>
    <w:rsid w:val="003775D6"/>
    <w:rsid w:val="00377B8B"/>
    <w:rsid w:val="00377BF6"/>
    <w:rsid w:val="00377CE7"/>
    <w:rsid w:val="00380038"/>
    <w:rsid w:val="00381604"/>
    <w:rsid w:val="003817A9"/>
    <w:rsid w:val="00381A4C"/>
    <w:rsid w:val="00382B99"/>
    <w:rsid w:val="00382BE8"/>
    <w:rsid w:val="00382CDC"/>
    <w:rsid w:val="00382F20"/>
    <w:rsid w:val="0038422A"/>
    <w:rsid w:val="003846A5"/>
    <w:rsid w:val="00384AAC"/>
    <w:rsid w:val="00384B7B"/>
    <w:rsid w:val="00384BC9"/>
    <w:rsid w:val="00385067"/>
    <w:rsid w:val="00385B6A"/>
    <w:rsid w:val="00385CF0"/>
    <w:rsid w:val="00385DC5"/>
    <w:rsid w:val="00386B03"/>
    <w:rsid w:val="00387964"/>
    <w:rsid w:val="00387999"/>
    <w:rsid w:val="00387BD4"/>
    <w:rsid w:val="00387C70"/>
    <w:rsid w:val="00387F5F"/>
    <w:rsid w:val="003906D1"/>
    <w:rsid w:val="00390D73"/>
    <w:rsid w:val="00391A72"/>
    <w:rsid w:val="00391BA1"/>
    <w:rsid w:val="00391E59"/>
    <w:rsid w:val="0039261E"/>
    <w:rsid w:val="00392C9C"/>
    <w:rsid w:val="00393062"/>
    <w:rsid w:val="0039339E"/>
    <w:rsid w:val="00393954"/>
    <w:rsid w:val="00393F71"/>
    <w:rsid w:val="003942CF"/>
    <w:rsid w:val="003953E5"/>
    <w:rsid w:val="00395410"/>
    <w:rsid w:val="00395679"/>
    <w:rsid w:val="00395761"/>
    <w:rsid w:val="003960C5"/>
    <w:rsid w:val="00396988"/>
    <w:rsid w:val="003A0919"/>
    <w:rsid w:val="003A0B5F"/>
    <w:rsid w:val="003A23A8"/>
    <w:rsid w:val="003A2655"/>
    <w:rsid w:val="003A29AD"/>
    <w:rsid w:val="003A2D29"/>
    <w:rsid w:val="003A3096"/>
    <w:rsid w:val="003A341F"/>
    <w:rsid w:val="003A3437"/>
    <w:rsid w:val="003A36B7"/>
    <w:rsid w:val="003A377A"/>
    <w:rsid w:val="003A3C75"/>
    <w:rsid w:val="003A43FA"/>
    <w:rsid w:val="003A4711"/>
    <w:rsid w:val="003A4C62"/>
    <w:rsid w:val="003A4D8A"/>
    <w:rsid w:val="003A6171"/>
    <w:rsid w:val="003A6F23"/>
    <w:rsid w:val="003A72EA"/>
    <w:rsid w:val="003A7A8F"/>
    <w:rsid w:val="003B0857"/>
    <w:rsid w:val="003B0C91"/>
    <w:rsid w:val="003B13D7"/>
    <w:rsid w:val="003B1694"/>
    <w:rsid w:val="003B2D82"/>
    <w:rsid w:val="003B35CC"/>
    <w:rsid w:val="003B36A8"/>
    <w:rsid w:val="003B5089"/>
    <w:rsid w:val="003B5627"/>
    <w:rsid w:val="003B5ABE"/>
    <w:rsid w:val="003B5C2D"/>
    <w:rsid w:val="003B6425"/>
    <w:rsid w:val="003B6ADD"/>
    <w:rsid w:val="003B732F"/>
    <w:rsid w:val="003B7695"/>
    <w:rsid w:val="003B7AA3"/>
    <w:rsid w:val="003C0202"/>
    <w:rsid w:val="003C0902"/>
    <w:rsid w:val="003C0A0A"/>
    <w:rsid w:val="003C158D"/>
    <w:rsid w:val="003C33A3"/>
    <w:rsid w:val="003C3543"/>
    <w:rsid w:val="003C3A28"/>
    <w:rsid w:val="003C44D4"/>
    <w:rsid w:val="003C4B48"/>
    <w:rsid w:val="003C4BAC"/>
    <w:rsid w:val="003C4FAF"/>
    <w:rsid w:val="003C568E"/>
    <w:rsid w:val="003C5AD8"/>
    <w:rsid w:val="003C5B91"/>
    <w:rsid w:val="003C67F4"/>
    <w:rsid w:val="003C685F"/>
    <w:rsid w:val="003C700F"/>
    <w:rsid w:val="003C7085"/>
    <w:rsid w:val="003C7275"/>
    <w:rsid w:val="003C7566"/>
    <w:rsid w:val="003C760E"/>
    <w:rsid w:val="003C7897"/>
    <w:rsid w:val="003C7947"/>
    <w:rsid w:val="003C7DCB"/>
    <w:rsid w:val="003D00EF"/>
    <w:rsid w:val="003D0FD8"/>
    <w:rsid w:val="003D110D"/>
    <w:rsid w:val="003D1610"/>
    <w:rsid w:val="003D351A"/>
    <w:rsid w:val="003D3E3B"/>
    <w:rsid w:val="003D3EDD"/>
    <w:rsid w:val="003D5D96"/>
    <w:rsid w:val="003D60A7"/>
    <w:rsid w:val="003D6563"/>
    <w:rsid w:val="003D6D12"/>
    <w:rsid w:val="003D71CA"/>
    <w:rsid w:val="003D7836"/>
    <w:rsid w:val="003D78A5"/>
    <w:rsid w:val="003D7A82"/>
    <w:rsid w:val="003E016C"/>
    <w:rsid w:val="003E11E9"/>
    <w:rsid w:val="003E199A"/>
    <w:rsid w:val="003E204F"/>
    <w:rsid w:val="003E2A83"/>
    <w:rsid w:val="003E2E9E"/>
    <w:rsid w:val="003E3447"/>
    <w:rsid w:val="003E3556"/>
    <w:rsid w:val="003E43DB"/>
    <w:rsid w:val="003E4580"/>
    <w:rsid w:val="003E4A47"/>
    <w:rsid w:val="003E4E99"/>
    <w:rsid w:val="003E5238"/>
    <w:rsid w:val="003E585E"/>
    <w:rsid w:val="003E5D74"/>
    <w:rsid w:val="003E70A9"/>
    <w:rsid w:val="003E7D01"/>
    <w:rsid w:val="003F00FB"/>
    <w:rsid w:val="003F082E"/>
    <w:rsid w:val="003F0832"/>
    <w:rsid w:val="003F0A5B"/>
    <w:rsid w:val="003F0A6B"/>
    <w:rsid w:val="003F0AE6"/>
    <w:rsid w:val="003F0B90"/>
    <w:rsid w:val="003F1668"/>
    <w:rsid w:val="003F189D"/>
    <w:rsid w:val="003F2677"/>
    <w:rsid w:val="003F2747"/>
    <w:rsid w:val="003F2991"/>
    <w:rsid w:val="003F2D51"/>
    <w:rsid w:val="003F2DF1"/>
    <w:rsid w:val="003F35CD"/>
    <w:rsid w:val="003F3901"/>
    <w:rsid w:val="003F3C87"/>
    <w:rsid w:val="003F40BB"/>
    <w:rsid w:val="003F5E7B"/>
    <w:rsid w:val="003F6D2D"/>
    <w:rsid w:val="003F6DEF"/>
    <w:rsid w:val="003F70CE"/>
    <w:rsid w:val="003F74FC"/>
    <w:rsid w:val="003F79BC"/>
    <w:rsid w:val="004001B7"/>
    <w:rsid w:val="004001DA"/>
    <w:rsid w:val="00400CDD"/>
    <w:rsid w:val="00401833"/>
    <w:rsid w:val="00402BB0"/>
    <w:rsid w:val="00402F4C"/>
    <w:rsid w:val="00402FFF"/>
    <w:rsid w:val="00403380"/>
    <w:rsid w:val="00403AFE"/>
    <w:rsid w:val="00403B28"/>
    <w:rsid w:val="004055F9"/>
    <w:rsid w:val="0040651B"/>
    <w:rsid w:val="004065C8"/>
    <w:rsid w:val="004068C7"/>
    <w:rsid w:val="00407335"/>
    <w:rsid w:val="004101F8"/>
    <w:rsid w:val="00410DFA"/>
    <w:rsid w:val="00410EC4"/>
    <w:rsid w:val="00410FB5"/>
    <w:rsid w:val="00411C22"/>
    <w:rsid w:val="00411D64"/>
    <w:rsid w:val="00411F90"/>
    <w:rsid w:val="00412864"/>
    <w:rsid w:val="00415901"/>
    <w:rsid w:val="00416020"/>
    <w:rsid w:val="00416818"/>
    <w:rsid w:val="00420580"/>
    <w:rsid w:val="00420581"/>
    <w:rsid w:val="00420BCB"/>
    <w:rsid w:val="004211BE"/>
    <w:rsid w:val="0042191F"/>
    <w:rsid w:val="00421929"/>
    <w:rsid w:val="00421D7E"/>
    <w:rsid w:val="004222E5"/>
    <w:rsid w:val="00422904"/>
    <w:rsid w:val="00422C77"/>
    <w:rsid w:val="00423A22"/>
    <w:rsid w:val="00423DC4"/>
    <w:rsid w:val="004241DC"/>
    <w:rsid w:val="00424AF7"/>
    <w:rsid w:val="00425500"/>
    <w:rsid w:val="00425CF9"/>
    <w:rsid w:val="00425DE8"/>
    <w:rsid w:val="00427426"/>
    <w:rsid w:val="00427853"/>
    <w:rsid w:val="00427DB7"/>
    <w:rsid w:val="00427EF1"/>
    <w:rsid w:val="00427F51"/>
    <w:rsid w:val="0043045D"/>
    <w:rsid w:val="00430C34"/>
    <w:rsid w:val="00430D66"/>
    <w:rsid w:val="00430E26"/>
    <w:rsid w:val="00430E5D"/>
    <w:rsid w:val="0043227F"/>
    <w:rsid w:val="004325E9"/>
    <w:rsid w:val="004326B5"/>
    <w:rsid w:val="00432E66"/>
    <w:rsid w:val="00434014"/>
    <w:rsid w:val="00434E25"/>
    <w:rsid w:val="0043585D"/>
    <w:rsid w:val="00437942"/>
    <w:rsid w:val="00437957"/>
    <w:rsid w:val="00437D4B"/>
    <w:rsid w:val="00437D54"/>
    <w:rsid w:val="00440083"/>
    <w:rsid w:val="00440456"/>
    <w:rsid w:val="0044097C"/>
    <w:rsid w:val="00441FA9"/>
    <w:rsid w:val="004422C6"/>
    <w:rsid w:val="00443C66"/>
    <w:rsid w:val="00443EDF"/>
    <w:rsid w:val="0044405D"/>
    <w:rsid w:val="00444836"/>
    <w:rsid w:val="00444C83"/>
    <w:rsid w:val="00446105"/>
    <w:rsid w:val="00446650"/>
    <w:rsid w:val="004474C9"/>
    <w:rsid w:val="00450782"/>
    <w:rsid w:val="00450F11"/>
    <w:rsid w:val="00451036"/>
    <w:rsid w:val="00451A66"/>
    <w:rsid w:val="00451ADA"/>
    <w:rsid w:val="0045203D"/>
    <w:rsid w:val="0045216B"/>
    <w:rsid w:val="00452594"/>
    <w:rsid w:val="00452E6F"/>
    <w:rsid w:val="004530C6"/>
    <w:rsid w:val="00453410"/>
    <w:rsid w:val="00453717"/>
    <w:rsid w:val="00453B04"/>
    <w:rsid w:val="00453FD8"/>
    <w:rsid w:val="00454501"/>
    <w:rsid w:val="004550DA"/>
    <w:rsid w:val="00455483"/>
    <w:rsid w:val="00455618"/>
    <w:rsid w:val="00455774"/>
    <w:rsid w:val="00455A4E"/>
    <w:rsid w:val="00455E45"/>
    <w:rsid w:val="004563A0"/>
    <w:rsid w:val="004567CD"/>
    <w:rsid w:val="004567EA"/>
    <w:rsid w:val="00456B29"/>
    <w:rsid w:val="00456C47"/>
    <w:rsid w:val="00456CF5"/>
    <w:rsid w:val="00457163"/>
    <w:rsid w:val="00457738"/>
    <w:rsid w:val="00457FF0"/>
    <w:rsid w:val="00460012"/>
    <w:rsid w:val="004601E3"/>
    <w:rsid w:val="004604F0"/>
    <w:rsid w:val="00461813"/>
    <w:rsid w:val="00461E13"/>
    <w:rsid w:val="004620CC"/>
    <w:rsid w:val="004622B5"/>
    <w:rsid w:val="00462924"/>
    <w:rsid w:val="00462A50"/>
    <w:rsid w:val="0046327E"/>
    <w:rsid w:val="004634F8"/>
    <w:rsid w:val="004635D4"/>
    <w:rsid w:val="00463B6F"/>
    <w:rsid w:val="00463E40"/>
    <w:rsid w:val="00464041"/>
    <w:rsid w:val="00464DE7"/>
    <w:rsid w:val="00464DF7"/>
    <w:rsid w:val="004657CF"/>
    <w:rsid w:val="00465B4F"/>
    <w:rsid w:val="00465CCC"/>
    <w:rsid w:val="00466A5A"/>
    <w:rsid w:val="0046774B"/>
    <w:rsid w:val="00471004"/>
    <w:rsid w:val="00471EB3"/>
    <w:rsid w:val="00471F81"/>
    <w:rsid w:val="00471F9F"/>
    <w:rsid w:val="0047264E"/>
    <w:rsid w:val="0047267F"/>
    <w:rsid w:val="00472B63"/>
    <w:rsid w:val="00472DF2"/>
    <w:rsid w:val="00473387"/>
    <w:rsid w:val="00473B02"/>
    <w:rsid w:val="004740E2"/>
    <w:rsid w:val="00474355"/>
    <w:rsid w:val="004749D7"/>
    <w:rsid w:val="00474C87"/>
    <w:rsid w:val="004756CE"/>
    <w:rsid w:val="004758BD"/>
    <w:rsid w:val="0047637E"/>
    <w:rsid w:val="00476E89"/>
    <w:rsid w:val="004770FC"/>
    <w:rsid w:val="00477A7B"/>
    <w:rsid w:val="00480230"/>
    <w:rsid w:val="00480E35"/>
    <w:rsid w:val="00481408"/>
    <w:rsid w:val="00481418"/>
    <w:rsid w:val="004815B7"/>
    <w:rsid w:val="004824BB"/>
    <w:rsid w:val="004825B3"/>
    <w:rsid w:val="00482701"/>
    <w:rsid w:val="00482DA3"/>
    <w:rsid w:val="004831FC"/>
    <w:rsid w:val="00483342"/>
    <w:rsid w:val="004839E0"/>
    <w:rsid w:val="00484948"/>
    <w:rsid w:val="00484B9F"/>
    <w:rsid w:val="00484BE1"/>
    <w:rsid w:val="00485266"/>
    <w:rsid w:val="004853B5"/>
    <w:rsid w:val="00485591"/>
    <w:rsid w:val="00485DC9"/>
    <w:rsid w:val="00486264"/>
    <w:rsid w:val="00490FD5"/>
    <w:rsid w:val="00491181"/>
    <w:rsid w:val="00491400"/>
    <w:rsid w:val="0049141C"/>
    <w:rsid w:val="00491501"/>
    <w:rsid w:val="00491E4B"/>
    <w:rsid w:val="00491F13"/>
    <w:rsid w:val="00491F58"/>
    <w:rsid w:val="00491F80"/>
    <w:rsid w:val="0049264D"/>
    <w:rsid w:val="00493809"/>
    <w:rsid w:val="0049393C"/>
    <w:rsid w:val="00493B40"/>
    <w:rsid w:val="00494969"/>
    <w:rsid w:val="00494D43"/>
    <w:rsid w:val="00494FFA"/>
    <w:rsid w:val="00495E20"/>
    <w:rsid w:val="00496052"/>
    <w:rsid w:val="00496ABE"/>
    <w:rsid w:val="00496EBE"/>
    <w:rsid w:val="00497616"/>
    <w:rsid w:val="004A090C"/>
    <w:rsid w:val="004A0E69"/>
    <w:rsid w:val="004A17EA"/>
    <w:rsid w:val="004A2063"/>
    <w:rsid w:val="004A2770"/>
    <w:rsid w:val="004A4734"/>
    <w:rsid w:val="004A482F"/>
    <w:rsid w:val="004A4C6A"/>
    <w:rsid w:val="004A4E83"/>
    <w:rsid w:val="004A4E8F"/>
    <w:rsid w:val="004A52F1"/>
    <w:rsid w:val="004A614A"/>
    <w:rsid w:val="004A67B4"/>
    <w:rsid w:val="004A6B4F"/>
    <w:rsid w:val="004A75BF"/>
    <w:rsid w:val="004A77F7"/>
    <w:rsid w:val="004A7E83"/>
    <w:rsid w:val="004B0A84"/>
    <w:rsid w:val="004B0D18"/>
    <w:rsid w:val="004B1A47"/>
    <w:rsid w:val="004B369E"/>
    <w:rsid w:val="004B3DA8"/>
    <w:rsid w:val="004B4705"/>
    <w:rsid w:val="004B48AA"/>
    <w:rsid w:val="004B561D"/>
    <w:rsid w:val="004B57F4"/>
    <w:rsid w:val="004B5DB9"/>
    <w:rsid w:val="004B6845"/>
    <w:rsid w:val="004B763F"/>
    <w:rsid w:val="004C02C6"/>
    <w:rsid w:val="004C044D"/>
    <w:rsid w:val="004C0A70"/>
    <w:rsid w:val="004C0C6C"/>
    <w:rsid w:val="004C0CD1"/>
    <w:rsid w:val="004C109D"/>
    <w:rsid w:val="004C1A59"/>
    <w:rsid w:val="004C1C66"/>
    <w:rsid w:val="004C1C7B"/>
    <w:rsid w:val="004C2A10"/>
    <w:rsid w:val="004C373B"/>
    <w:rsid w:val="004C3C5A"/>
    <w:rsid w:val="004C51EA"/>
    <w:rsid w:val="004C5400"/>
    <w:rsid w:val="004C6457"/>
    <w:rsid w:val="004C64F7"/>
    <w:rsid w:val="004C6A63"/>
    <w:rsid w:val="004C6DD4"/>
    <w:rsid w:val="004D15A6"/>
    <w:rsid w:val="004D1A29"/>
    <w:rsid w:val="004D23F5"/>
    <w:rsid w:val="004D278E"/>
    <w:rsid w:val="004D2F5E"/>
    <w:rsid w:val="004D316B"/>
    <w:rsid w:val="004D3507"/>
    <w:rsid w:val="004D3D1D"/>
    <w:rsid w:val="004D4384"/>
    <w:rsid w:val="004D43DE"/>
    <w:rsid w:val="004D4AD9"/>
    <w:rsid w:val="004D4BE2"/>
    <w:rsid w:val="004D4FC1"/>
    <w:rsid w:val="004D5011"/>
    <w:rsid w:val="004D59D6"/>
    <w:rsid w:val="004D5ED2"/>
    <w:rsid w:val="004D6094"/>
    <w:rsid w:val="004D6247"/>
    <w:rsid w:val="004D6C75"/>
    <w:rsid w:val="004D6DB1"/>
    <w:rsid w:val="004D6E49"/>
    <w:rsid w:val="004D7319"/>
    <w:rsid w:val="004D7353"/>
    <w:rsid w:val="004D751E"/>
    <w:rsid w:val="004D7A23"/>
    <w:rsid w:val="004D7CCC"/>
    <w:rsid w:val="004E0F7B"/>
    <w:rsid w:val="004E1C11"/>
    <w:rsid w:val="004E1F59"/>
    <w:rsid w:val="004E3AFA"/>
    <w:rsid w:val="004E3D4F"/>
    <w:rsid w:val="004E4435"/>
    <w:rsid w:val="004E6825"/>
    <w:rsid w:val="004E70C3"/>
    <w:rsid w:val="004F0687"/>
    <w:rsid w:val="004F1868"/>
    <w:rsid w:val="004F1E41"/>
    <w:rsid w:val="004F1FB5"/>
    <w:rsid w:val="004F2732"/>
    <w:rsid w:val="004F2B2E"/>
    <w:rsid w:val="004F324D"/>
    <w:rsid w:val="004F3C55"/>
    <w:rsid w:val="004F4A32"/>
    <w:rsid w:val="004F5BC0"/>
    <w:rsid w:val="004F65C7"/>
    <w:rsid w:val="00500501"/>
    <w:rsid w:val="0050060A"/>
    <w:rsid w:val="00500864"/>
    <w:rsid w:val="00501BDC"/>
    <w:rsid w:val="005024E8"/>
    <w:rsid w:val="005029BF"/>
    <w:rsid w:val="00502B49"/>
    <w:rsid w:val="00502BBD"/>
    <w:rsid w:val="005036EB"/>
    <w:rsid w:val="005062CB"/>
    <w:rsid w:val="00507007"/>
    <w:rsid w:val="00507320"/>
    <w:rsid w:val="00507F78"/>
    <w:rsid w:val="00510504"/>
    <w:rsid w:val="00510CEB"/>
    <w:rsid w:val="00511479"/>
    <w:rsid w:val="00511B0C"/>
    <w:rsid w:val="005122AF"/>
    <w:rsid w:val="00512466"/>
    <w:rsid w:val="00512B49"/>
    <w:rsid w:val="00512C9B"/>
    <w:rsid w:val="005134E0"/>
    <w:rsid w:val="005143C8"/>
    <w:rsid w:val="0051481B"/>
    <w:rsid w:val="00514854"/>
    <w:rsid w:val="00514917"/>
    <w:rsid w:val="00514932"/>
    <w:rsid w:val="00514A31"/>
    <w:rsid w:val="00515E7A"/>
    <w:rsid w:val="005163AA"/>
    <w:rsid w:val="005164C7"/>
    <w:rsid w:val="0051680B"/>
    <w:rsid w:val="0051684D"/>
    <w:rsid w:val="0051764A"/>
    <w:rsid w:val="005176C7"/>
    <w:rsid w:val="0052023A"/>
    <w:rsid w:val="005205F0"/>
    <w:rsid w:val="0052112F"/>
    <w:rsid w:val="00521388"/>
    <w:rsid w:val="005213C1"/>
    <w:rsid w:val="00521650"/>
    <w:rsid w:val="005217A0"/>
    <w:rsid w:val="005217D5"/>
    <w:rsid w:val="005224AD"/>
    <w:rsid w:val="00522826"/>
    <w:rsid w:val="0052294F"/>
    <w:rsid w:val="00522A7D"/>
    <w:rsid w:val="00523569"/>
    <w:rsid w:val="00523AA8"/>
    <w:rsid w:val="00523F4A"/>
    <w:rsid w:val="00524A2F"/>
    <w:rsid w:val="005257C8"/>
    <w:rsid w:val="00525C63"/>
    <w:rsid w:val="00525E78"/>
    <w:rsid w:val="00525ED0"/>
    <w:rsid w:val="00526055"/>
    <w:rsid w:val="0052634B"/>
    <w:rsid w:val="0052642D"/>
    <w:rsid w:val="00526981"/>
    <w:rsid w:val="00526B2C"/>
    <w:rsid w:val="0052785E"/>
    <w:rsid w:val="00527F87"/>
    <w:rsid w:val="0053012F"/>
    <w:rsid w:val="00530206"/>
    <w:rsid w:val="0053069A"/>
    <w:rsid w:val="005307E9"/>
    <w:rsid w:val="00530D93"/>
    <w:rsid w:val="00530ED1"/>
    <w:rsid w:val="005316D4"/>
    <w:rsid w:val="005317E0"/>
    <w:rsid w:val="00532253"/>
    <w:rsid w:val="00532C67"/>
    <w:rsid w:val="00532F3C"/>
    <w:rsid w:val="005339AD"/>
    <w:rsid w:val="00533C43"/>
    <w:rsid w:val="00533EC2"/>
    <w:rsid w:val="00534321"/>
    <w:rsid w:val="00534870"/>
    <w:rsid w:val="00534897"/>
    <w:rsid w:val="0053501F"/>
    <w:rsid w:val="005356A0"/>
    <w:rsid w:val="00535BA7"/>
    <w:rsid w:val="005370CB"/>
    <w:rsid w:val="0053721D"/>
    <w:rsid w:val="00537572"/>
    <w:rsid w:val="005400DE"/>
    <w:rsid w:val="005401FE"/>
    <w:rsid w:val="0054140F"/>
    <w:rsid w:val="00541A81"/>
    <w:rsid w:val="00541CBC"/>
    <w:rsid w:val="00542014"/>
    <w:rsid w:val="00542D7B"/>
    <w:rsid w:val="005439C2"/>
    <w:rsid w:val="00543AC9"/>
    <w:rsid w:val="00543DC6"/>
    <w:rsid w:val="00544FEE"/>
    <w:rsid w:val="0054539F"/>
    <w:rsid w:val="00545C1D"/>
    <w:rsid w:val="00546106"/>
    <w:rsid w:val="0054646B"/>
    <w:rsid w:val="00550926"/>
    <w:rsid w:val="00551476"/>
    <w:rsid w:val="00551A9C"/>
    <w:rsid w:val="00552543"/>
    <w:rsid w:val="005525B6"/>
    <w:rsid w:val="005529DE"/>
    <w:rsid w:val="0055423B"/>
    <w:rsid w:val="00554746"/>
    <w:rsid w:val="00554BB3"/>
    <w:rsid w:val="00554D25"/>
    <w:rsid w:val="005552D4"/>
    <w:rsid w:val="00556B96"/>
    <w:rsid w:val="00556C95"/>
    <w:rsid w:val="005571E0"/>
    <w:rsid w:val="0055721A"/>
    <w:rsid w:val="0055779A"/>
    <w:rsid w:val="00557895"/>
    <w:rsid w:val="00557984"/>
    <w:rsid w:val="00557AFA"/>
    <w:rsid w:val="00557B69"/>
    <w:rsid w:val="005614C6"/>
    <w:rsid w:val="00561DA9"/>
    <w:rsid w:val="00562B8C"/>
    <w:rsid w:val="00563036"/>
    <w:rsid w:val="00563436"/>
    <w:rsid w:val="00563733"/>
    <w:rsid w:val="00563BC9"/>
    <w:rsid w:val="005641DB"/>
    <w:rsid w:val="005643E1"/>
    <w:rsid w:val="005658B0"/>
    <w:rsid w:val="00565AAA"/>
    <w:rsid w:val="005668C0"/>
    <w:rsid w:val="00566D04"/>
    <w:rsid w:val="00566FE4"/>
    <w:rsid w:val="00567AD7"/>
    <w:rsid w:val="00567CCA"/>
    <w:rsid w:val="00567F1C"/>
    <w:rsid w:val="0057064B"/>
    <w:rsid w:val="005712FE"/>
    <w:rsid w:val="005716CA"/>
    <w:rsid w:val="00571958"/>
    <w:rsid w:val="00571A14"/>
    <w:rsid w:val="00573744"/>
    <w:rsid w:val="005744A5"/>
    <w:rsid w:val="005749DA"/>
    <w:rsid w:val="00575D02"/>
    <w:rsid w:val="00576C99"/>
    <w:rsid w:val="00576D70"/>
    <w:rsid w:val="0058079B"/>
    <w:rsid w:val="005812A0"/>
    <w:rsid w:val="00581362"/>
    <w:rsid w:val="00582226"/>
    <w:rsid w:val="00582754"/>
    <w:rsid w:val="00582CB1"/>
    <w:rsid w:val="00583842"/>
    <w:rsid w:val="00583A37"/>
    <w:rsid w:val="00584B81"/>
    <w:rsid w:val="00584CAF"/>
    <w:rsid w:val="00584D9F"/>
    <w:rsid w:val="0058531C"/>
    <w:rsid w:val="00585E85"/>
    <w:rsid w:val="0058635D"/>
    <w:rsid w:val="005865A0"/>
    <w:rsid w:val="00586EE6"/>
    <w:rsid w:val="005872AE"/>
    <w:rsid w:val="00587356"/>
    <w:rsid w:val="00587D72"/>
    <w:rsid w:val="005906E4"/>
    <w:rsid w:val="00590E45"/>
    <w:rsid w:val="00590E6C"/>
    <w:rsid w:val="00591070"/>
    <w:rsid w:val="005911D6"/>
    <w:rsid w:val="00591635"/>
    <w:rsid w:val="0059204A"/>
    <w:rsid w:val="00592263"/>
    <w:rsid w:val="005940AC"/>
    <w:rsid w:val="00594E4A"/>
    <w:rsid w:val="00595DDD"/>
    <w:rsid w:val="00596732"/>
    <w:rsid w:val="00596739"/>
    <w:rsid w:val="00596B4A"/>
    <w:rsid w:val="00596FAF"/>
    <w:rsid w:val="005971E4"/>
    <w:rsid w:val="00597469"/>
    <w:rsid w:val="0059754C"/>
    <w:rsid w:val="005975D6"/>
    <w:rsid w:val="00597829"/>
    <w:rsid w:val="00597FDC"/>
    <w:rsid w:val="005A0EC2"/>
    <w:rsid w:val="005A1180"/>
    <w:rsid w:val="005A14EF"/>
    <w:rsid w:val="005A16D3"/>
    <w:rsid w:val="005A1963"/>
    <w:rsid w:val="005A19AD"/>
    <w:rsid w:val="005A1C31"/>
    <w:rsid w:val="005A1D5F"/>
    <w:rsid w:val="005A2809"/>
    <w:rsid w:val="005A2DDF"/>
    <w:rsid w:val="005A3560"/>
    <w:rsid w:val="005A36E7"/>
    <w:rsid w:val="005A437F"/>
    <w:rsid w:val="005A46F5"/>
    <w:rsid w:val="005A5892"/>
    <w:rsid w:val="005A5A3B"/>
    <w:rsid w:val="005A5C93"/>
    <w:rsid w:val="005A6496"/>
    <w:rsid w:val="005A72A6"/>
    <w:rsid w:val="005A7487"/>
    <w:rsid w:val="005B031B"/>
    <w:rsid w:val="005B06DC"/>
    <w:rsid w:val="005B0867"/>
    <w:rsid w:val="005B12EB"/>
    <w:rsid w:val="005B18CE"/>
    <w:rsid w:val="005B23B6"/>
    <w:rsid w:val="005B27D7"/>
    <w:rsid w:val="005B31C2"/>
    <w:rsid w:val="005B347E"/>
    <w:rsid w:val="005B389F"/>
    <w:rsid w:val="005B3B0C"/>
    <w:rsid w:val="005B3E81"/>
    <w:rsid w:val="005B478E"/>
    <w:rsid w:val="005B4A11"/>
    <w:rsid w:val="005B5DE1"/>
    <w:rsid w:val="005B6D9C"/>
    <w:rsid w:val="005B7433"/>
    <w:rsid w:val="005B7758"/>
    <w:rsid w:val="005B7E26"/>
    <w:rsid w:val="005C06C2"/>
    <w:rsid w:val="005C0BB8"/>
    <w:rsid w:val="005C0E53"/>
    <w:rsid w:val="005C1339"/>
    <w:rsid w:val="005C17A2"/>
    <w:rsid w:val="005C1BAF"/>
    <w:rsid w:val="005C276A"/>
    <w:rsid w:val="005C30DC"/>
    <w:rsid w:val="005C36F6"/>
    <w:rsid w:val="005C4338"/>
    <w:rsid w:val="005C4CE2"/>
    <w:rsid w:val="005C4FC4"/>
    <w:rsid w:val="005C54AA"/>
    <w:rsid w:val="005C604E"/>
    <w:rsid w:val="005C6FBB"/>
    <w:rsid w:val="005C72F6"/>
    <w:rsid w:val="005C7464"/>
    <w:rsid w:val="005C7E52"/>
    <w:rsid w:val="005D0419"/>
    <w:rsid w:val="005D07D6"/>
    <w:rsid w:val="005D08F2"/>
    <w:rsid w:val="005D152A"/>
    <w:rsid w:val="005D1893"/>
    <w:rsid w:val="005D2094"/>
    <w:rsid w:val="005D21D4"/>
    <w:rsid w:val="005D2A09"/>
    <w:rsid w:val="005D365C"/>
    <w:rsid w:val="005D381F"/>
    <w:rsid w:val="005D3823"/>
    <w:rsid w:val="005D3B0F"/>
    <w:rsid w:val="005D41B9"/>
    <w:rsid w:val="005D4E00"/>
    <w:rsid w:val="005D4FE2"/>
    <w:rsid w:val="005D555C"/>
    <w:rsid w:val="005D5629"/>
    <w:rsid w:val="005D5E7E"/>
    <w:rsid w:val="005D62D9"/>
    <w:rsid w:val="005D64E5"/>
    <w:rsid w:val="005D6729"/>
    <w:rsid w:val="005D7035"/>
    <w:rsid w:val="005D70F1"/>
    <w:rsid w:val="005D7375"/>
    <w:rsid w:val="005D7D8F"/>
    <w:rsid w:val="005E05E4"/>
    <w:rsid w:val="005E151F"/>
    <w:rsid w:val="005E187F"/>
    <w:rsid w:val="005E2221"/>
    <w:rsid w:val="005E2B4C"/>
    <w:rsid w:val="005E2B8C"/>
    <w:rsid w:val="005E30D2"/>
    <w:rsid w:val="005E3249"/>
    <w:rsid w:val="005E3709"/>
    <w:rsid w:val="005E3902"/>
    <w:rsid w:val="005E4281"/>
    <w:rsid w:val="005E4D9A"/>
    <w:rsid w:val="005E4DB6"/>
    <w:rsid w:val="005E5845"/>
    <w:rsid w:val="005E5919"/>
    <w:rsid w:val="005E628A"/>
    <w:rsid w:val="005E6303"/>
    <w:rsid w:val="005E6CD6"/>
    <w:rsid w:val="005E711C"/>
    <w:rsid w:val="005E74F2"/>
    <w:rsid w:val="005E7893"/>
    <w:rsid w:val="005E7F01"/>
    <w:rsid w:val="005F05CB"/>
    <w:rsid w:val="005F1B20"/>
    <w:rsid w:val="005F1DED"/>
    <w:rsid w:val="005F2108"/>
    <w:rsid w:val="005F26A7"/>
    <w:rsid w:val="005F2CD2"/>
    <w:rsid w:val="005F334A"/>
    <w:rsid w:val="005F4144"/>
    <w:rsid w:val="005F4650"/>
    <w:rsid w:val="005F4749"/>
    <w:rsid w:val="005F4948"/>
    <w:rsid w:val="005F5130"/>
    <w:rsid w:val="005F52D2"/>
    <w:rsid w:val="005F5D42"/>
    <w:rsid w:val="005F7029"/>
    <w:rsid w:val="005F74FD"/>
    <w:rsid w:val="005F79F2"/>
    <w:rsid w:val="006000C6"/>
    <w:rsid w:val="0060055D"/>
    <w:rsid w:val="0060089D"/>
    <w:rsid w:val="00601417"/>
    <w:rsid w:val="00601A72"/>
    <w:rsid w:val="006021F3"/>
    <w:rsid w:val="0060228B"/>
    <w:rsid w:val="006026C0"/>
    <w:rsid w:val="00602706"/>
    <w:rsid w:val="0060375F"/>
    <w:rsid w:val="006047B0"/>
    <w:rsid w:val="00604A06"/>
    <w:rsid w:val="00605795"/>
    <w:rsid w:val="0060610D"/>
    <w:rsid w:val="00606318"/>
    <w:rsid w:val="00606B49"/>
    <w:rsid w:val="00606FA5"/>
    <w:rsid w:val="00607A90"/>
    <w:rsid w:val="00607D59"/>
    <w:rsid w:val="00610913"/>
    <w:rsid w:val="00611627"/>
    <w:rsid w:val="006117F1"/>
    <w:rsid w:val="00611D6F"/>
    <w:rsid w:val="00613276"/>
    <w:rsid w:val="006136D2"/>
    <w:rsid w:val="0061468A"/>
    <w:rsid w:val="00614705"/>
    <w:rsid w:val="00614723"/>
    <w:rsid w:val="00614F22"/>
    <w:rsid w:val="00615215"/>
    <w:rsid w:val="00615566"/>
    <w:rsid w:val="006159D5"/>
    <w:rsid w:val="006167F3"/>
    <w:rsid w:val="0061691B"/>
    <w:rsid w:val="00617700"/>
    <w:rsid w:val="0062028C"/>
    <w:rsid w:val="00620475"/>
    <w:rsid w:val="00620D1E"/>
    <w:rsid w:val="00620DEE"/>
    <w:rsid w:val="00621159"/>
    <w:rsid w:val="0062118F"/>
    <w:rsid w:val="00621DF1"/>
    <w:rsid w:val="006220FE"/>
    <w:rsid w:val="00622B77"/>
    <w:rsid w:val="00622C21"/>
    <w:rsid w:val="006234AC"/>
    <w:rsid w:val="00624F09"/>
    <w:rsid w:val="00625C25"/>
    <w:rsid w:val="006264D4"/>
    <w:rsid w:val="0062732E"/>
    <w:rsid w:val="00627E4E"/>
    <w:rsid w:val="00630024"/>
    <w:rsid w:val="006306E6"/>
    <w:rsid w:val="00630B92"/>
    <w:rsid w:val="00630E2B"/>
    <w:rsid w:val="00630ECF"/>
    <w:rsid w:val="0063134C"/>
    <w:rsid w:val="00631916"/>
    <w:rsid w:val="006321A1"/>
    <w:rsid w:val="00633103"/>
    <w:rsid w:val="00633485"/>
    <w:rsid w:val="00633E52"/>
    <w:rsid w:val="00635234"/>
    <w:rsid w:val="00635740"/>
    <w:rsid w:val="00635770"/>
    <w:rsid w:val="00635D5C"/>
    <w:rsid w:val="00641E4C"/>
    <w:rsid w:val="00642F14"/>
    <w:rsid w:val="00643002"/>
    <w:rsid w:val="00644035"/>
    <w:rsid w:val="006440BA"/>
    <w:rsid w:val="00644CA4"/>
    <w:rsid w:val="0064507F"/>
    <w:rsid w:val="006467A3"/>
    <w:rsid w:val="00646B19"/>
    <w:rsid w:val="00646F0E"/>
    <w:rsid w:val="00646FE1"/>
    <w:rsid w:val="00647A23"/>
    <w:rsid w:val="00647CFB"/>
    <w:rsid w:val="006501D2"/>
    <w:rsid w:val="00650A64"/>
    <w:rsid w:val="006514C7"/>
    <w:rsid w:val="00651AAE"/>
    <w:rsid w:val="006522C0"/>
    <w:rsid w:val="006523C4"/>
    <w:rsid w:val="00652964"/>
    <w:rsid w:val="00652A6C"/>
    <w:rsid w:val="00652E85"/>
    <w:rsid w:val="0065333C"/>
    <w:rsid w:val="00653CB6"/>
    <w:rsid w:val="00653E9F"/>
    <w:rsid w:val="0065406A"/>
    <w:rsid w:val="0065438D"/>
    <w:rsid w:val="006546AC"/>
    <w:rsid w:val="006558FB"/>
    <w:rsid w:val="00655DB8"/>
    <w:rsid w:val="006562DE"/>
    <w:rsid w:val="00656483"/>
    <w:rsid w:val="006575FD"/>
    <w:rsid w:val="00657C48"/>
    <w:rsid w:val="00660614"/>
    <w:rsid w:val="00660CE2"/>
    <w:rsid w:val="00661258"/>
    <w:rsid w:val="00661ABD"/>
    <w:rsid w:val="00662098"/>
    <w:rsid w:val="00663845"/>
    <w:rsid w:val="006639FA"/>
    <w:rsid w:val="00663F89"/>
    <w:rsid w:val="006644DE"/>
    <w:rsid w:val="00664924"/>
    <w:rsid w:val="00664C3F"/>
    <w:rsid w:val="00665B67"/>
    <w:rsid w:val="00665E12"/>
    <w:rsid w:val="00666BC9"/>
    <w:rsid w:val="00667035"/>
    <w:rsid w:val="006676EC"/>
    <w:rsid w:val="00670153"/>
    <w:rsid w:val="00670182"/>
    <w:rsid w:val="00670584"/>
    <w:rsid w:val="0067066E"/>
    <w:rsid w:val="006710DD"/>
    <w:rsid w:val="00672A59"/>
    <w:rsid w:val="00672B3A"/>
    <w:rsid w:val="00673317"/>
    <w:rsid w:val="006738DD"/>
    <w:rsid w:val="00673A6B"/>
    <w:rsid w:val="00673FE7"/>
    <w:rsid w:val="006740E1"/>
    <w:rsid w:val="006744FC"/>
    <w:rsid w:val="00674905"/>
    <w:rsid w:val="00674E1A"/>
    <w:rsid w:val="00675C5F"/>
    <w:rsid w:val="00675D04"/>
    <w:rsid w:val="00676841"/>
    <w:rsid w:val="00676D34"/>
    <w:rsid w:val="00676E75"/>
    <w:rsid w:val="00677DA9"/>
    <w:rsid w:val="00680000"/>
    <w:rsid w:val="00680435"/>
    <w:rsid w:val="006805ED"/>
    <w:rsid w:val="00680807"/>
    <w:rsid w:val="00680DE9"/>
    <w:rsid w:val="00680E1C"/>
    <w:rsid w:val="0068147C"/>
    <w:rsid w:val="00681A84"/>
    <w:rsid w:val="00682099"/>
    <w:rsid w:val="00682653"/>
    <w:rsid w:val="00682701"/>
    <w:rsid w:val="00682B8B"/>
    <w:rsid w:val="00682E33"/>
    <w:rsid w:val="00683B6C"/>
    <w:rsid w:val="0068442C"/>
    <w:rsid w:val="00684563"/>
    <w:rsid w:val="00684B26"/>
    <w:rsid w:val="0068510F"/>
    <w:rsid w:val="00685263"/>
    <w:rsid w:val="0068557D"/>
    <w:rsid w:val="00685960"/>
    <w:rsid w:val="006864D1"/>
    <w:rsid w:val="00686568"/>
    <w:rsid w:val="0069041C"/>
    <w:rsid w:val="006917A6"/>
    <w:rsid w:val="00692028"/>
    <w:rsid w:val="00692600"/>
    <w:rsid w:val="00693284"/>
    <w:rsid w:val="00694D95"/>
    <w:rsid w:val="00694E2A"/>
    <w:rsid w:val="00694ED9"/>
    <w:rsid w:val="006953D1"/>
    <w:rsid w:val="0069593C"/>
    <w:rsid w:val="00695D45"/>
    <w:rsid w:val="00696000"/>
    <w:rsid w:val="0069669D"/>
    <w:rsid w:val="006969DF"/>
    <w:rsid w:val="00696E95"/>
    <w:rsid w:val="006979D7"/>
    <w:rsid w:val="00697A35"/>
    <w:rsid w:val="00697A6E"/>
    <w:rsid w:val="006A0848"/>
    <w:rsid w:val="006A114C"/>
    <w:rsid w:val="006A2144"/>
    <w:rsid w:val="006A218B"/>
    <w:rsid w:val="006A238A"/>
    <w:rsid w:val="006A2533"/>
    <w:rsid w:val="006A2BE1"/>
    <w:rsid w:val="006A3357"/>
    <w:rsid w:val="006A3943"/>
    <w:rsid w:val="006A3A39"/>
    <w:rsid w:val="006A3A5A"/>
    <w:rsid w:val="006A5228"/>
    <w:rsid w:val="006A5485"/>
    <w:rsid w:val="006A5ABC"/>
    <w:rsid w:val="006A7143"/>
    <w:rsid w:val="006A7302"/>
    <w:rsid w:val="006A7B11"/>
    <w:rsid w:val="006B010A"/>
    <w:rsid w:val="006B0D74"/>
    <w:rsid w:val="006B266F"/>
    <w:rsid w:val="006B34FE"/>
    <w:rsid w:val="006B3629"/>
    <w:rsid w:val="006B4E1D"/>
    <w:rsid w:val="006B5428"/>
    <w:rsid w:val="006B5E7B"/>
    <w:rsid w:val="006B5EC2"/>
    <w:rsid w:val="006B5F01"/>
    <w:rsid w:val="006B6064"/>
    <w:rsid w:val="006B637E"/>
    <w:rsid w:val="006C0B6D"/>
    <w:rsid w:val="006C0F32"/>
    <w:rsid w:val="006C1F74"/>
    <w:rsid w:val="006C2917"/>
    <w:rsid w:val="006C29DC"/>
    <w:rsid w:val="006C2B0E"/>
    <w:rsid w:val="006C2C82"/>
    <w:rsid w:val="006C2DF7"/>
    <w:rsid w:val="006C2EDB"/>
    <w:rsid w:val="006C318D"/>
    <w:rsid w:val="006C3EA1"/>
    <w:rsid w:val="006C44E8"/>
    <w:rsid w:val="006C4774"/>
    <w:rsid w:val="006C51FE"/>
    <w:rsid w:val="006C56F5"/>
    <w:rsid w:val="006C5EB6"/>
    <w:rsid w:val="006C66BB"/>
    <w:rsid w:val="006C6B86"/>
    <w:rsid w:val="006C7214"/>
    <w:rsid w:val="006C7942"/>
    <w:rsid w:val="006D22B9"/>
    <w:rsid w:val="006D25A5"/>
    <w:rsid w:val="006D348F"/>
    <w:rsid w:val="006D3EDA"/>
    <w:rsid w:val="006D42D7"/>
    <w:rsid w:val="006D4D89"/>
    <w:rsid w:val="006D5ACC"/>
    <w:rsid w:val="006D71CA"/>
    <w:rsid w:val="006D753F"/>
    <w:rsid w:val="006D7AB6"/>
    <w:rsid w:val="006E00A5"/>
    <w:rsid w:val="006E07AE"/>
    <w:rsid w:val="006E11D6"/>
    <w:rsid w:val="006E2251"/>
    <w:rsid w:val="006E2C1D"/>
    <w:rsid w:val="006E2DBF"/>
    <w:rsid w:val="006E2F5F"/>
    <w:rsid w:val="006E3055"/>
    <w:rsid w:val="006E3282"/>
    <w:rsid w:val="006E366B"/>
    <w:rsid w:val="006E3742"/>
    <w:rsid w:val="006E3D7D"/>
    <w:rsid w:val="006E3DD0"/>
    <w:rsid w:val="006E43A7"/>
    <w:rsid w:val="006E47B5"/>
    <w:rsid w:val="006E5B1F"/>
    <w:rsid w:val="006E6BCE"/>
    <w:rsid w:val="006F05C4"/>
    <w:rsid w:val="006F0FD9"/>
    <w:rsid w:val="006F1547"/>
    <w:rsid w:val="006F15AD"/>
    <w:rsid w:val="006F1942"/>
    <w:rsid w:val="006F26D2"/>
    <w:rsid w:val="006F32AF"/>
    <w:rsid w:val="006F3D4F"/>
    <w:rsid w:val="006F3F05"/>
    <w:rsid w:val="006F432B"/>
    <w:rsid w:val="006F46D4"/>
    <w:rsid w:val="006F4AD8"/>
    <w:rsid w:val="006F4AFB"/>
    <w:rsid w:val="006F55B0"/>
    <w:rsid w:val="006F5C68"/>
    <w:rsid w:val="006F63BE"/>
    <w:rsid w:val="006F6AF4"/>
    <w:rsid w:val="006F6D9B"/>
    <w:rsid w:val="006F702E"/>
    <w:rsid w:val="00700897"/>
    <w:rsid w:val="00700E23"/>
    <w:rsid w:val="007011B0"/>
    <w:rsid w:val="007025EA"/>
    <w:rsid w:val="00702931"/>
    <w:rsid w:val="00705923"/>
    <w:rsid w:val="0071013E"/>
    <w:rsid w:val="00710F2B"/>
    <w:rsid w:val="00710F76"/>
    <w:rsid w:val="0071125B"/>
    <w:rsid w:val="0071139D"/>
    <w:rsid w:val="0071229B"/>
    <w:rsid w:val="0071244E"/>
    <w:rsid w:val="0071271D"/>
    <w:rsid w:val="00712BCA"/>
    <w:rsid w:val="007133E5"/>
    <w:rsid w:val="0071357A"/>
    <w:rsid w:val="007135CF"/>
    <w:rsid w:val="0071378C"/>
    <w:rsid w:val="00713FE1"/>
    <w:rsid w:val="007152E7"/>
    <w:rsid w:val="007157D1"/>
    <w:rsid w:val="00715BD0"/>
    <w:rsid w:val="00715CFD"/>
    <w:rsid w:val="00715E8B"/>
    <w:rsid w:val="00716D01"/>
    <w:rsid w:val="00717358"/>
    <w:rsid w:val="00720CE9"/>
    <w:rsid w:val="0072144A"/>
    <w:rsid w:val="00722099"/>
    <w:rsid w:val="0072295D"/>
    <w:rsid w:val="007238AB"/>
    <w:rsid w:val="00723C12"/>
    <w:rsid w:val="00723DDF"/>
    <w:rsid w:val="007243B3"/>
    <w:rsid w:val="00724756"/>
    <w:rsid w:val="00724845"/>
    <w:rsid w:val="00724A4A"/>
    <w:rsid w:val="00724B95"/>
    <w:rsid w:val="00725245"/>
    <w:rsid w:val="007255D6"/>
    <w:rsid w:val="00726595"/>
    <w:rsid w:val="00726F52"/>
    <w:rsid w:val="00727E2E"/>
    <w:rsid w:val="00727FC2"/>
    <w:rsid w:val="007300E2"/>
    <w:rsid w:val="0073072E"/>
    <w:rsid w:val="007309F2"/>
    <w:rsid w:val="00730C2D"/>
    <w:rsid w:val="007313ED"/>
    <w:rsid w:val="00731714"/>
    <w:rsid w:val="007319AD"/>
    <w:rsid w:val="00731BD1"/>
    <w:rsid w:val="00732090"/>
    <w:rsid w:val="00732114"/>
    <w:rsid w:val="0073300B"/>
    <w:rsid w:val="007335EA"/>
    <w:rsid w:val="00733733"/>
    <w:rsid w:val="00734715"/>
    <w:rsid w:val="00734B88"/>
    <w:rsid w:val="00735491"/>
    <w:rsid w:val="00735908"/>
    <w:rsid w:val="00736412"/>
    <w:rsid w:val="007364AC"/>
    <w:rsid w:val="0073658D"/>
    <w:rsid w:val="00736B40"/>
    <w:rsid w:val="00737154"/>
    <w:rsid w:val="0073740C"/>
    <w:rsid w:val="00737542"/>
    <w:rsid w:val="00737BB4"/>
    <w:rsid w:val="00740417"/>
    <w:rsid w:val="00741048"/>
    <w:rsid w:val="007414FD"/>
    <w:rsid w:val="0074161E"/>
    <w:rsid w:val="0074183E"/>
    <w:rsid w:val="00743634"/>
    <w:rsid w:val="00743C16"/>
    <w:rsid w:val="00744C09"/>
    <w:rsid w:val="00744C9B"/>
    <w:rsid w:val="00744E6C"/>
    <w:rsid w:val="007456ED"/>
    <w:rsid w:val="00745C36"/>
    <w:rsid w:val="00746456"/>
    <w:rsid w:val="007465AA"/>
    <w:rsid w:val="0074672D"/>
    <w:rsid w:val="007469FF"/>
    <w:rsid w:val="007505C2"/>
    <w:rsid w:val="00750644"/>
    <w:rsid w:val="007510F5"/>
    <w:rsid w:val="0075159B"/>
    <w:rsid w:val="007516A9"/>
    <w:rsid w:val="00751EAB"/>
    <w:rsid w:val="00752161"/>
    <w:rsid w:val="0075219A"/>
    <w:rsid w:val="00752E5B"/>
    <w:rsid w:val="00753DFC"/>
    <w:rsid w:val="00754D4D"/>
    <w:rsid w:val="00754E67"/>
    <w:rsid w:val="007551FD"/>
    <w:rsid w:val="0075576B"/>
    <w:rsid w:val="00760351"/>
    <w:rsid w:val="007617D8"/>
    <w:rsid w:val="0076194D"/>
    <w:rsid w:val="00762296"/>
    <w:rsid w:val="0076266D"/>
    <w:rsid w:val="007626A7"/>
    <w:rsid w:val="00762EB5"/>
    <w:rsid w:val="0076339C"/>
    <w:rsid w:val="0076375C"/>
    <w:rsid w:val="00763803"/>
    <w:rsid w:val="00763A8F"/>
    <w:rsid w:val="0076470A"/>
    <w:rsid w:val="00764B54"/>
    <w:rsid w:val="007658BC"/>
    <w:rsid w:val="0076623D"/>
    <w:rsid w:val="0076709B"/>
    <w:rsid w:val="007700A6"/>
    <w:rsid w:val="00770AE8"/>
    <w:rsid w:val="00770BC1"/>
    <w:rsid w:val="007711A4"/>
    <w:rsid w:val="00772AAD"/>
    <w:rsid w:val="00772AEB"/>
    <w:rsid w:val="00773EED"/>
    <w:rsid w:val="007740FD"/>
    <w:rsid w:val="0077428C"/>
    <w:rsid w:val="00774A1D"/>
    <w:rsid w:val="00775895"/>
    <w:rsid w:val="00775A7D"/>
    <w:rsid w:val="00775AF8"/>
    <w:rsid w:val="00776572"/>
    <w:rsid w:val="00777415"/>
    <w:rsid w:val="0077771C"/>
    <w:rsid w:val="00777942"/>
    <w:rsid w:val="00777D68"/>
    <w:rsid w:val="00780730"/>
    <w:rsid w:val="007812D1"/>
    <w:rsid w:val="00781681"/>
    <w:rsid w:val="00781767"/>
    <w:rsid w:val="0078178A"/>
    <w:rsid w:val="00781DF6"/>
    <w:rsid w:val="00781E22"/>
    <w:rsid w:val="00781ED5"/>
    <w:rsid w:val="00782AF1"/>
    <w:rsid w:val="0078309C"/>
    <w:rsid w:val="007831C4"/>
    <w:rsid w:val="007832A2"/>
    <w:rsid w:val="007836D6"/>
    <w:rsid w:val="007838C1"/>
    <w:rsid w:val="007838C8"/>
    <w:rsid w:val="0078439C"/>
    <w:rsid w:val="0078453E"/>
    <w:rsid w:val="00785B1B"/>
    <w:rsid w:val="00785B2D"/>
    <w:rsid w:val="00786B58"/>
    <w:rsid w:val="00786BB5"/>
    <w:rsid w:val="00786CB8"/>
    <w:rsid w:val="007871BE"/>
    <w:rsid w:val="007878B4"/>
    <w:rsid w:val="007903B8"/>
    <w:rsid w:val="0079163C"/>
    <w:rsid w:val="0079181B"/>
    <w:rsid w:val="00791882"/>
    <w:rsid w:val="0079198E"/>
    <w:rsid w:val="007919DF"/>
    <w:rsid w:val="00791E74"/>
    <w:rsid w:val="0079201F"/>
    <w:rsid w:val="007926E0"/>
    <w:rsid w:val="00792B31"/>
    <w:rsid w:val="007933DF"/>
    <w:rsid w:val="007941EA"/>
    <w:rsid w:val="0079423F"/>
    <w:rsid w:val="00795666"/>
    <w:rsid w:val="00796107"/>
    <w:rsid w:val="00797051"/>
    <w:rsid w:val="007A0064"/>
    <w:rsid w:val="007A03B8"/>
    <w:rsid w:val="007A0627"/>
    <w:rsid w:val="007A1571"/>
    <w:rsid w:val="007A2582"/>
    <w:rsid w:val="007A26B8"/>
    <w:rsid w:val="007A3E89"/>
    <w:rsid w:val="007A40EC"/>
    <w:rsid w:val="007A4719"/>
    <w:rsid w:val="007A4B40"/>
    <w:rsid w:val="007A52DA"/>
    <w:rsid w:val="007A5368"/>
    <w:rsid w:val="007A55F2"/>
    <w:rsid w:val="007A573F"/>
    <w:rsid w:val="007A59F9"/>
    <w:rsid w:val="007A6560"/>
    <w:rsid w:val="007A719B"/>
    <w:rsid w:val="007A7A66"/>
    <w:rsid w:val="007B0016"/>
    <w:rsid w:val="007B074C"/>
    <w:rsid w:val="007B119D"/>
    <w:rsid w:val="007B151B"/>
    <w:rsid w:val="007B166A"/>
    <w:rsid w:val="007B277E"/>
    <w:rsid w:val="007B2B45"/>
    <w:rsid w:val="007B31EE"/>
    <w:rsid w:val="007B4153"/>
    <w:rsid w:val="007B4A04"/>
    <w:rsid w:val="007B5071"/>
    <w:rsid w:val="007B5299"/>
    <w:rsid w:val="007B5D31"/>
    <w:rsid w:val="007B5D75"/>
    <w:rsid w:val="007B69D2"/>
    <w:rsid w:val="007B703E"/>
    <w:rsid w:val="007B706F"/>
    <w:rsid w:val="007C132C"/>
    <w:rsid w:val="007C1822"/>
    <w:rsid w:val="007C2088"/>
    <w:rsid w:val="007C2278"/>
    <w:rsid w:val="007C27E4"/>
    <w:rsid w:val="007C2D0A"/>
    <w:rsid w:val="007C3C46"/>
    <w:rsid w:val="007C42A4"/>
    <w:rsid w:val="007C48B4"/>
    <w:rsid w:val="007C50FB"/>
    <w:rsid w:val="007C53CD"/>
    <w:rsid w:val="007C5A36"/>
    <w:rsid w:val="007C5A94"/>
    <w:rsid w:val="007C6621"/>
    <w:rsid w:val="007C6EAE"/>
    <w:rsid w:val="007C7131"/>
    <w:rsid w:val="007C7886"/>
    <w:rsid w:val="007C79DA"/>
    <w:rsid w:val="007C7A34"/>
    <w:rsid w:val="007D03ED"/>
    <w:rsid w:val="007D08F7"/>
    <w:rsid w:val="007D1C18"/>
    <w:rsid w:val="007D2075"/>
    <w:rsid w:val="007D231E"/>
    <w:rsid w:val="007D26ED"/>
    <w:rsid w:val="007D2A32"/>
    <w:rsid w:val="007D301C"/>
    <w:rsid w:val="007D34B5"/>
    <w:rsid w:val="007D3964"/>
    <w:rsid w:val="007D3A75"/>
    <w:rsid w:val="007D416A"/>
    <w:rsid w:val="007D463E"/>
    <w:rsid w:val="007D556D"/>
    <w:rsid w:val="007D6B2C"/>
    <w:rsid w:val="007E03C9"/>
    <w:rsid w:val="007E0C6E"/>
    <w:rsid w:val="007E151C"/>
    <w:rsid w:val="007E1856"/>
    <w:rsid w:val="007E1DF1"/>
    <w:rsid w:val="007E35B3"/>
    <w:rsid w:val="007E37A7"/>
    <w:rsid w:val="007E4AE6"/>
    <w:rsid w:val="007E507C"/>
    <w:rsid w:val="007E5162"/>
    <w:rsid w:val="007E5360"/>
    <w:rsid w:val="007E53B0"/>
    <w:rsid w:val="007E5918"/>
    <w:rsid w:val="007E62F9"/>
    <w:rsid w:val="007E6565"/>
    <w:rsid w:val="007E6A7C"/>
    <w:rsid w:val="007F021B"/>
    <w:rsid w:val="007F09E5"/>
    <w:rsid w:val="007F0CDB"/>
    <w:rsid w:val="007F1043"/>
    <w:rsid w:val="007F21F1"/>
    <w:rsid w:val="007F238C"/>
    <w:rsid w:val="007F3063"/>
    <w:rsid w:val="007F5D62"/>
    <w:rsid w:val="007F69D0"/>
    <w:rsid w:val="007F69D9"/>
    <w:rsid w:val="007F69FC"/>
    <w:rsid w:val="007F6D50"/>
    <w:rsid w:val="007F6F7B"/>
    <w:rsid w:val="008011B2"/>
    <w:rsid w:val="008017E2"/>
    <w:rsid w:val="008018EE"/>
    <w:rsid w:val="008019CB"/>
    <w:rsid w:val="00801C2C"/>
    <w:rsid w:val="00801F62"/>
    <w:rsid w:val="008022C8"/>
    <w:rsid w:val="00802A49"/>
    <w:rsid w:val="008033C2"/>
    <w:rsid w:val="008037B8"/>
    <w:rsid w:val="00803D52"/>
    <w:rsid w:val="0080442D"/>
    <w:rsid w:val="00804516"/>
    <w:rsid w:val="008047E5"/>
    <w:rsid w:val="00805526"/>
    <w:rsid w:val="0080664E"/>
    <w:rsid w:val="008067C1"/>
    <w:rsid w:val="008068B6"/>
    <w:rsid w:val="00806C6C"/>
    <w:rsid w:val="00807B3A"/>
    <w:rsid w:val="00810115"/>
    <w:rsid w:val="008102B9"/>
    <w:rsid w:val="00810C9C"/>
    <w:rsid w:val="00810EAA"/>
    <w:rsid w:val="00811DA6"/>
    <w:rsid w:val="00811F48"/>
    <w:rsid w:val="00812653"/>
    <w:rsid w:val="00812D95"/>
    <w:rsid w:val="008131EE"/>
    <w:rsid w:val="008131FC"/>
    <w:rsid w:val="0081364D"/>
    <w:rsid w:val="00813F4C"/>
    <w:rsid w:val="00813FEA"/>
    <w:rsid w:val="00815032"/>
    <w:rsid w:val="0081553D"/>
    <w:rsid w:val="008162EA"/>
    <w:rsid w:val="008166C2"/>
    <w:rsid w:val="00817119"/>
    <w:rsid w:val="0081767E"/>
    <w:rsid w:val="00817D65"/>
    <w:rsid w:val="00820343"/>
    <w:rsid w:val="00820381"/>
    <w:rsid w:val="00821726"/>
    <w:rsid w:val="00821D63"/>
    <w:rsid w:val="00821F84"/>
    <w:rsid w:val="00822AC3"/>
    <w:rsid w:val="00823D92"/>
    <w:rsid w:val="00825DFF"/>
    <w:rsid w:val="00825F54"/>
    <w:rsid w:val="00827385"/>
    <w:rsid w:val="0082756B"/>
    <w:rsid w:val="00827B51"/>
    <w:rsid w:val="00827FCF"/>
    <w:rsid w:val="00830985"/>
    <w:rsid w:val="00830C60"/>
    <w:rsid w:val="00830E01"/>
    <w:rsid w:val="00830E33"/>
    <w:rsid w:val="0083128A"/>
    <w:rsid w:val="00831738"/>
    <w:rsid w:val="00832712"/>
    <w:rsid w:val="00832D37"/>
    <w:rsid w:val="00832FCA"/>
    <w:rsid w:val="00833C77"/>
    <w:rsid w:val="00834221"/>
    <w:rsid w:val="008342EF"/>
    <w:rsid w:val="0083460B"/>
    <w:rsid w:val="00834852"/>
    <w:rsid w:val="008348B8"/>
    <w:rsid w:val="00835FAB"/>
    <w:rsid w:val="00836015"/>
    <w:rsid w:val="00836BB8"/>
    <w:rsid w:val="00837882"/>
    <w:rsid w:val="00837E9E"/>
    <w:rsid w:val="00840524"/>
    <w:rsid w:val="0084055F"/>
    <w:rsid w:val="0084057B"/>
    <w:rsid w:val="008406F0"/>
    <w:rsid w:val="00841539"/>
    <w:rsid w:val="00842ABE"/>
    <w:rsid w:val="00842CA2"/>
    <w:rsid w:val="008433FE"/>
    <w:rsid w:val="00843B43"/>
    <w:rsid w:val="00843CC2"/>
    <w:rsid w:val="00843FA6"/>
    <w:rsid w:val="00845B94"/>
    <w:rsid w:val="008462EC"/>
    <w:rsid w:val="008465B7"/>
    <w:rsid w:val="00846BB7"/>
    <w:rsid w:val="00846CF5"/>
    <w:rsid w:val="00846E40"/>
    <w:rsid w:val="00847A08"/>
    <w:rsid w:val="00847EE4"/>
    <w:rsid w:val="00847F62"/>
    <w:rsid w:val="00850336"/>
    <w:rsid w:val="00850EDE"/>
    <w:rsid w:val="00850F92"/>
    <w:rsid w:val="008527C5"/>
    <w:rsid w:val="00853191"/>
    <w:rsid w:val="008531E2"/>
    <w:rsid w:val="00853C56"/>
    <w:rsid w:val="0085407B"/>
    <w:rsid w:val="00854157"/>
    <w:rsid w:val="0085420E"/>
    <w:rsid w:val="00854AD7"/>
    <w:rsid w:val="00854D00"/>
    <w:rsid w:val="00854E8C"/>
    <w:rsid w:val="00855B5B"/>
    <w:rsid w:val="00856482"/>
    <w:rsid w:val="008571F8"/>
    <w:rsid w:val="0085776C"/>
    <w:rsid w:val="00857877"/>
    <w:rsid w:val="00860B73"/>
    <w:rsid w:val="00860D97"/>
    <w:rsid w:val="008617A0"/>
    <w:rsid w:val="00861D3F"/>
    <w:rsid w:val="00862C5D"/>
    <w:rsid w:val="00863235"/>
    <w:rsid w:val="00863BE3"/>
    <w:rsid w:val="00863C09"/>
    <w:rsid w:val="00863DDA"/>
    <w:rsid w:val="0086471C"/>
    <w:rsid w:val="008651C8"/>
    <w:rsid w:val="0086531F"/>
    <w:rsid w:val="00865DDF"/>
    <w:rsid w:val="00865E66"/>
    <w:rsid w:val="008660F1"/>
    <w:rsid w:val="008670EC"/>
    <w:rsid w:val="0086753C"/>
    <w:rsid w:val="0086770B"/>
    <w:rsid w:val="00867916"/>
    <w:rsid w:val="00867D9E"/>
    <w:rsid w:val="0087009F"/>
    <w:rsid w:val="0087032B"/>
    <w:rsid w:val="0087138A"/>
    <w:rsid w:val="0087158C"/>
    <w:rsid w:val="00871D3E"/>
    <w:rsid w:val="00872A4D"/>
    <w:rsid w:val="00873D0C"/>
    <w:rsid w:val="00873D2C"/>
    <w:rsid w:val="00873DED"/>
    <w:rsid w:val="00874129"/>
    <w:rsid w:val="00875250"/>
    <w:rsid w:val="008755E3"/>
    <w:rsid w:val="00875B8A"/>
    <w:rsid w:val="0087610E"/>
    <w:rsid w:val="0087645C"/>
    <w:rsid w:val="008768FA"/>
    <w:rsid w:val="00876EDB"/>
    <w:rsid w:val="00876F88"/>
    <w:rsid w:val="00877531"/>
    <w:rsid w:val="008803C3"/>
    <w:rsid w:val="00880C91"/>
    <w:rsid w:val="00881F2E"/>
    <w:rsid w:val="00882B5A"/>
    <w:rsid w:val="0088489F"/>
    <w:rsid w:val="0088495C"/>
    <w:rsid w:val="00885024"/>
    <w:rsid w:val="00885743"/>
    <w:rsid w:val="00885A8C"/>
    <w:rsid w:val="00885C2E"/>
    <w:rsid w:val="00885F42"/>
    <w:rsid w:val="00886115"/>
    <w:rsid w:val="008865D0"/>
    <w:rsid w:val="00886715"/>
    <w:rsid w:val="00887838"/>
    <w:rsid w:val="00887CB2"/>
    <w:rsid w:val="00887EF3"/>
    <w:rsid w:val="0089008E"/>
    <w:rsid w:val="00890987"/>
    <w:rsid w:val="00890BB6"/>
    <w:rsid w:val="0089103D"/>
    <w:rsid w:val="008911E1"/>
    <w:rsid w:val="00891292"/>
    <w:rsid w:val="008912B4"/>
    <w:rsid w:val="008923A5"/>
    <w:rsid w:val="0089263A"/>
    <w:rsid w:val="00892C24"/>
    <w:rsid w:val="00892D37"/>
    <w:rsid w:val="00892F95"/>
    <w:rsid w:val="00893332"/>
    <w:rsid w:val="008939C1"/>
    <w:rsid w:val="00893B83"/>
    <w:rsid w:val="00894C08"/>
    <w:rsid w:val="00895AC9"/>
    <w:rsid w:val="008961FE"/>
    <w:rsid w:val="00896582"/>
    <w:rsid w:val="00896C3C"/>
    <w:rsid w:val="008970EB"/>
    <w:rsid w:val="008976A6"/>
    <w:rsid w:val="00897A5A"/>
    <w:rsid w:val="00897D6F"/>
    <w:rsid w:val="008A12F7"/>
    <w:rsid w:val="008A1FC9"/>
    <w:rsid w:val="008A259F"/>
    <w:rsid w:val="008A30C6"/>
    <w:rsid w:val="008A325C"/>
    <w:rsid w:val="008A3CA0"/>
    <w:rsid w:val="008A49FB"/>
    <w:rsid w:val="008A4E2D"/>
    <w:rsid w:val="008A65F0"/>
    <w:rsid w:val="008A66D5"/>
    <w:rsid w:val="008A686C"/>
    <w:rsid w:val="008A6C60"/>
    <w:rsid w:val="008A7158"/>
    <w:rsid w:val="008A75F8"/>
    <w:rsid w:val="008A7885"/>
    <w:rsid w:val="008B043A"/>
    <w:rsid w:val="008B06DB"/>
    <w:rsid w:val="008B0B04"/>
    <w:rsid w:val="008B0D7C"/>
    <w:rsid w:val="008B0E0C"/>
    <w:rsid w:val="008B16E3"/>
    <w:rsid w:val="008B17F6"/>
    <w:rsid w:val="008B18DF"/>
    <w:rsid w:val="008B1D5B"/>
    <w:rsid w:val="008B2521"/>
    <w:rsid w:val="008B29DF"/>
    <w:rsid w:val="008B300A"/>
    <w:rsid w:val="008B34CF"/>
    <w:rsid w:val="008B4742"/>
    <w:rsid w:val="008B5522"/>
    <w:rsid w:val="008B5FE0"/>
    <w:rsid w:val="008B6A37"/>
    <w:rsid w:val="008B7077"/>
    <w:rsid w:val="008B7E02"/>
    <w:rsid w:val="008C023A"/>
    <w:rsid w:val="008C06BD"/>
    <w:rsid w:val="008C1029"/>
    <w:rsid w:val="008C3CD1"/>
    <w:rsid w:val="008C3DBB"/>
    <w:rsid w:val="008C3E81"/>
    <w:rsid w:val="008C4532"/>
    <w:rsid w:val="008C72B4"/>
    <w:rsid w:val="008C79DF"/>
    <w:rsid w:val="008C7AEE"/>
    <w:rsid w:val="008D0AE7"/>
    <w:rsid w:val="008D0BD7"/>
    <w:rsid w:val="008D182C"/>
    <w:rsid w:val="008D1A9B"/>
    <w:rsid w:val="008D2125"/>
    <w:rsid w:val="008D276B"/>
    <w:rsid w:val="008D36DC"/>
    <w:rsid w:val="008D565A"/>
    <w:rsid w:val="008D5762"/>
    <w:rsid w:val="008D5977"/>
    <w:rsid w:val="008D5EEB"/>
    <w:rsid w:val="008D60CA"/>
    <w:rsid w:val="008D6516"/>
    <w:rsid w:val="008D72CC"/>
    <w:rsid w:val="008D768E"/>
    <w:rsid w:val="008D77BC"/>
    <w:rsid w:val="008E02B1"/>
    <w:rsid w:val="008E19B4"/>
    <w:rsid w:val="008E2243"/>
    <w:rsid w:val="008E24C4"/>
    <w:rsid w:val="008E2F66"/>
    <w:rsid w:val="008E35E9"/>
    <w:rsid w:val="008E3F41"/>
    <w:rsid w:val="008E44A2"/>
    <w:rsid w:val="008E46DD"/>
    <w:rsid w:val="008E47F4"/>
    <w:rsid w:val="008E4E8A"/>
    <w:rsid w:val="008E4EAA"/>
    <w:rsid w:val="008E577D"/>
    <w:rsid w:val="008E5D22"/>
    <w:rsid w:val="008E6327"/>
    <w:rsid w:val="008E6920"/>
    <w:rsid w:val="008E6ECA"/>
    <w:rsid w:val="008E7315"/>
    <w:rsid w:val="008E7437"/>
    <w:rsid w:val="008F0061"/>
    <w:rsid w:val="008F010A"/>
    <w:rsid w:val="008F02F3"/>
    <w:rsid w:val="008F062D"/>
    <w:rsid w:val="008F130C"/>
    <w:rsid w:val="008F13E0"/>
    <w:rsid w:val="008F17F5"/>
    <w:rsid w:val="008F1869"/>
    <w:rsid w:val="008F1A87"/>
    <w:rsid w:val="008F1E6B"/>
    <w:rsid w:val="008F20F4"/>
    <w:rsid w:val="008F286F"/>
    <w:rsid w:val="008F297A"/>
    <w:rsid w:val="008F29F2"/>
    <w:rsid w:val="008F2F7B"/>
    <w:rsid w:val="008F3EB8"/>
    <w:rsid w:val="008F4649"/>
    <w:rsid w:val="008F4A68"/>
    <w:rsid w:val="008F5A28"/>
    <w:rsid w:val="008F5C58"/>
    <w:rsid w:val="008F60BF"/>
    <w:rsid w:val="008F68D8"/>
    <w:rsid w:val="008F7026"/>
    <w:rsid w:val="008F76F4"/>
    <w:rsid w:val="008F7A12"/>
    <w:rsid w:val="008F7E1E"/>
    <w:rsid w:val="00900575"/>
    <w:rsid w:val="009009CE"/>
    <w:rsid w:val="00900E74"/>
    <w:rsid w:val="0090145A"/>
    <w:rsid w:val="00901497"/>
    <w:rsid w:val="00901DC9"/>
    <w:rsid w:val="0090253A"/>
    <w:rsid w:val="009028BA"/>
    <w:rsid w:val="009028D3"/>
    <w:rsid w:val="009028D8"/>
    <w:rsid w:val="0090383B"/>
    <w:rsid w:val="00903993"/>
    <w:rsid w:val="00903E05"/>
    <w:rsid w:val="00905613"/>
    <w:rsid w:val="009058B0"/>
    <w:rsid w:val="0090619A"/>
    <w:rsid w:val="009062FB"/>
    <w:rsid w:val="00906652"/>
    <w:rsid w:val="00906970"/>
    <w:rsid w:val="00906985"/>
    <w:rsid w:val="00907037"/>
    <w:rsid w:val="0090734C"/>
    <w:rsid w:val="00907818"/>
    <w:rsid w:val="00907943"/>
    <w:rsid w:val="00907C94"/>
    <w:rsid w:val="009107B8"/>
    <w:rsid w:val="00910EA2"/>
    <w:rsid w:val="00910ED7"/>
    <w:rsid w:val="0091265F"/>
    <w:rsid w:val="00912AF8"/>
    <w:rsid w:val="0091300E"/>
    <w:rsid w:val="0091320C"/>
    <w:rsid w:val="0091330C"/>
    <w:rsid w:val="009143C6"/>
    <w:rsid w:val="00914558"/>
    <w:rsid w:val="0091508D"/>
    <w:rsid w:val="0091613C"/>
    <w:rsid w:val="009165B5"/>
    <w:rsid w:val="00916626"/>
    <w:rsid w:val="0091693E"/>
    <w:rsid w:val="00916A24"/>
    <w:rsid w:val="00917A00"/>
    <w:rsid w:val="00917CC9"/>
    <w:rsid w:val="009201CA"/>
    <w:rsid w:val="0092098F"/>
    <w:rsid w:val="00920D2F"/>
    <w:rsid w:val="00921201"/>
    <w:rsid w:val="009212C0"/>
    <w:rsid w:val="0092169C"/>
    <w:rsid w:val="00921A18"/>
    <w:rsid w:val="00923032"/>
    <w:rsid w:val="00923051"/>
    <w:rsid w:val="009237B8"/>
    <w:rsid w:val="00923BA6"/>
    <w:rsid w:val="00924255"/>
    <w:rsid w:val="00924810"/>
    <w:rsid w:val="00925489"/>
    <w:rsid w:val="0092595A"/>
    <w:rsid w:val="00925A09"/>
    <w:rsid w:val="00926977"/>
    <w:rsid w:val="00926E3F"/>
    <w:rsid w:val="009271C9"/>
    <w:rsid w:val="009272D5"/>
    <w:rsid w:val="00927A14"/>
    <w:rsid w:val="00927B80"/>
    <w:rsid w:val="00930298"/>
    <w:rsid w:val="00931153"/>
    <w:rsid w:val="00931C37"/>
    <w:rsid w:val="009320B0"/>
    <w:rsid w:val="009325F0"/>
    <w:rsid w:val="0093310E"/>
    <w:rsid w:val="009332F1"/>
    <w:rsid w:val="00933AB8"/>
    <w:rsid w:val="00933B7E"/>
    <w:rsid w:val="00933F8D"/>
    <w:rsid w:val="009344C4"/>
    <w:rsid w:val="00934DC9"/>
    <w:rsid w:val="009351BC"/>
    <w:rsid w:val="0093525C"/>
    <w:rsid w:val="0093537B"/>
    <w:rsid w:val="009357B9"/>
    <w:rsid w:val="00935B9F"/>
    <w:rsid w:val="00936BC7"/>
    <w:rsid w:val="00940B95"/>
    <w:rsid w:val="00940CC6"/>
    <w:rsid w:val="00940FEF"/>
    <w:rsid w:val="009417AD"/>
    <w:rsid w:val="00942AD3"/>
    <w:rsid w:val="00942EC4"/>
    <w:rsid w:val="009432A7"/>
    <w:rsid w:val="009437B8"/>
    <w:rsid w:val="00943B63"/>
    <w:rsid w:val="009443B7"/>
    <w:rsid w:val="0094454B"/>
    <w:rsid w:val="0094466C"/>
    <w:rsid w:val="0094533A"/>
    <w:rsid w:val="009453FA"/>
    <w:rsid w:val="00945C76"/>
    <w:rsid w:val="00945DCB"/>
    <w:rsid w:val="00945F75"/>
    <w:rsid w:val="0094644C"/>
    <w:rsid w:val="0094679B"/>
    <w:rsid w:val="00947266"/>
    <w:rsid w:val="00947EB2"/>
    <w:rsid w:val="0095062A"/>
    <w:rsid w:val="0095087E"/>
    <w:rsid w:val="00950980"/>
    <w:rsid w:val="00952592"/>
    <w:rsid w:val="00952986"/>
    <w:rsid w:val="00952C36"/>
    <w:rsid w:val="00953E23"/>
    <w:rsid w:val="0095418F"/>
    <w:rsid w:val="00954939"/>
    <w:rsid w:val="00954C2F"/>
    <w:rsid w:val="00955BF2"/>
    <w:rsid w:val="00955EDD"/>
    <w:rsid w:val="0095610C"/>
    <w:rsid w:val="00956469"/>
    <w:rsid w:val="0095662B"/>
    <w:rsid w:val="0095662F"/>
    <w:rsid w:val="009566B0"/>
    <w:rsid w:val="00956D37"/>
    <w:rsid w:val="00957BBC"/>
    <w:rsid w:val="00957FEF"/>
    <w:rsid w:val="00960289"/>
    <w:rsid w:val="00960627"/>
    <w:rsid w:val="009607D5"/>
    <w:rsid w:val="00960A15"/>
    <w:rsid w:val="00960CF0"/>
    <w:rsid w:val="009612FD"/>
    <w:rsid w:val="0096153B"/>
    <w:rsid w:val="00961B93"/>
    <w:rsid w:val="009620C0"/>
    <w:rsid w:val="009623CB"/>
    <w:rsid w:val="00962E3C"/>
    <w:rsid w:val="009634A9"/>
    <w:rsid w:val="009634F3"/>
    <w:rsid w:val="00963B20"/>
    <w:rsid w:val="0096414C"/>
    <w:rsid w:val="00965A9B"/>
    <w:rsid w:val="00965C78"/>
    <w:rsid w:val="00965CD9"/>
    <w:rsid w:val="0096621A"/>
    <w:rsid w:val="0096690A"/>
    <w:rsid w:val="00966DDF"/>
    <w:rsid w:val="009674CD"/>
    <w:rsid w:val="009675FF"/>
    <w:rsid w:val="00967730"/>
    <w:rsid w:val="00970263"/>
    <w:rsid w:val="00970267"/>
    <w:rsid w:val="00970570"/>
    <w:rsid w:val="00971F39"/>
    <w:rsid w:val="009722FF"/>
    <w:rsid w:val="0097246F"/>
    <w:rsid w:val="009726CE"/>
    <w:rsid w:val="00973851"/>
    <w:rsid w:val="0097400E"/>
    <w:rsid w:val="0097418B"/>
    <w:rsid w:val="0097459D"/>
    <w:rsid w:val="00974BEF"/>
    <w:rsid w:val="00975ED5"/>
    <w:rsid w:val="009760BA"/>
    <w:rsid w:val="00976B64"/>
    <w:rsid w:val="00977416"/>
    <w:rsid w:val="00977981"/>
    <w:rsid w:val="00977FA0"/>
    <w:rsid w:val="0098022F"/>
    <w:rsid w:val="0098036E"/>
    <w:rsid w:val="009804D1"/>
    <w:rsid w:val="009805EE"/>
    <w:rsid w:val="009808FC"/>
    <w:rsid w:val="00980D3A"/>
    <w:rsid w:val="00980DAD"/>
    <w:rsid w:val="009814E0"/>
    <w:rsid w:val="009829C3"/>
    <w:rsid w:val="00982C97"/>
    <w:rsid w:val="00983271"/>
    <w:rsid w:val="0098342D"/>
    <w:rsid w:val="00983CDE"/>
    <w:rsid w:val="009848BD"/>
    <w:rsid w:val="009849BE"/>
    <w:rsid w:val="00984BB4"/>
    <w:rsid w:val="0098606B"/>
    <w:rsid w:val="009864EC"/>
    <w:rsid w:val="009875EB"/>
    <w:rsid w:val="00987EC8"/>
    <w:rsid w:val="0099007D"/>
    <w:rsid w:val="0099191A"/>
    <w:rsid w:val="00991A3E"/>
    <w:rsid w:val="00991DAF"/>
    <w:rsid w:val="00991F34"/>
    <w:rsid w:val="00992785"/>
    <w:rsid w:val="0099375C"/>
    <w:rsid w:val="009949E1"/>
    <w:rsid w:val="00994C37"/>
    <w:rsid w:val="00995538"/>
    <w:rsid w:val="009955E5"/>
    <w:rsid w:val="009956B7"/>
    <w:rsid w:val="00995844"/>
    <w:rsid w:val="00995FB5"/>
    <w:rsid w:val="00996442"/>
    <w:rsid w:val="00996915"/>
    <w:rsid w:val="00997299"/>
    <w:rsid w:val="009977B0"/>
    <w:rsid w:val="009A0C76"/>
    <w:rsid w:val="009A28FF"/>
    <w:rsid w:val="009A2A42"/>
    <w:rsid w:val="009A2DD0"/>
    <w:rsid w:val="009A2E73"/>
    <w:rsid w:val="009A2F01"/>
    <w:rsid w:val="009A348B"/>
    <w:rsid w:val="009A370D"/>
    <w:rsid w:val="009A39EB"/>
    <w:rsid w:val="009A3A22"/>
    <w:rsid w:val="009A47F4"/>
    <w:rsid w:val="009A4B1D"/>
    <w:rsid w:val="009A57B7"/>
    <w:rsid w:val="009A5805"/>
    <w:rsid w:val="009A5941"/>
    <w:rsid w:val="009A5B24"/>
    <w:rsid w:val="009A6769"/>
    <w:rsid w:val="009A6BFD"/>
    <w:rsid w:val="009A6C84"/>
    <w:rsid w:val="009A7C79"/>
    <w:rsid w:val="009B0C16"/>
    <w:rsid w:val="009B0CF2"/>
    <w:rsid w:val="009B18C3"/>
    <w:rsid w:val="009B198A"/>
    <w:rsid w:val="009B22FA"/>
    <w:rsid w:val="009B2325"/>
    <w:rsid w:val="009B2C1D"/>
    <w:rsid w:val="009B3466"/>
    <w:rsid w:val="009B40DD"/>
    <w:rsid w:val="009B48D1"/>
    <w:rsid w:val="009B50C5"/>
    <w:rsid w:val="009B6B04"/>
    <w:rsid w:val="009B6D4B"/>
    <w:rsid w:val="009B6F17"/>
    <w:rsid w:val="009C09CA"/>
    <w:rsid w:val="009C1127"/>
    <w:rsid w:val="009C1BF2"/>
    <w:rsid w:val="009C1E32"/>
    <w:rsid w:val="009C1FBB"/>
    <w:rsid w:val="009C2609"/>
    <w:rsid w:val="009C2711"/>
    <w:rsid w:val="009C2EAC"/>
    <w:rsid w:val="009C357B"/>
    <w:rsid w:val="009C3896"/>
    <w:rsid w:val="009C46C2"/>
    <w:rsid w:val="009C6369"/>
    <w:rsid w:val="009C6919"/>
    <w:rsid w:val="009C6964"/>
    <w:rsid w:val="009C69C9"/>
    <w:rsid w:val="009C6A3E"/>
    <w:rsid w:val="009C6C4A"/>
    <w:rsid w:val="009C705D"/>
    <w:rsid w:val="009C7252"/>
    <w:rsid w:val="009C79F0"/>
    <w:rsid w:val="009C7A5B"/>
    <w:rsid w:val="009C7C22"/>
    <w:rsid w:val="009C7CFE"/>
    <w:rsid w:val="009C7DEB"/>
    <w:rsid w:val="009D0A0E"/>
    <w:rsid w:val="009D1C9E"/>
    <w:rsid w:val="009D1DAC"/>
    <w:rsid w:val="009D2120"/>
    <w:rsid w:val="009D3117"/>
    <w:rsid w:val="009D3FAB"/>
    <w:rsid w:val="009D4BE1"/>
    <w:rsid w:val="009D4F26"/>
    <w:rsid w:val="009D55DB"/>
    <w:rsid w:val="009D5AC8"/>
    <w:rsid w:val="009D5F78"/>
    <w:rsid w:val="009D772C"/>
    <w:rsid w:val="009E02FD"/>
    <w:rsid w:val="009E0324"/>
    <w:rsid w:val="009E0703"/>
    <w:rsid w:val="009E0BA4"/>
    <w:rsid w:val="009E0E52"/>
    <w:rsid w:val="009E1525"/>
    <w:rsid w:val="009E1A67"/>
    <w:rsid w:val="009E2973"/>
    <w:rsid w:val="009E2B52"/>
    <w:rsid w:val="009E31C0"/>
    <w:rsid w:val="009E34BC"/>
    <w:rsid w:val="009E3ABB"/>
    <w:rsid w:val="009E3E33"/>
    <w:rsid w:val="009E4328"/>
    <w:rsid w:val="009E470B"/>
    <w:rsid w:val="009E4BFA"/>
    <w:rsid w:val="009E59BA"/>
    <w:rsid w:val="009E5A40"/>
    <w:rsid w:val="009E5BF6"/>
    <w:rsid w:val="009E7729"/>
    <w:rsid w:val="009E7963"/>
    <w:rsid w:val="009F0A18"/>
    <w:rsid w:val="009F0C4B"/>
    <w:rsid w:val="009F0CE8"/>
    <w:rsid w:val="009F0D33"/>
    <w:rsid w:val="009F12CB"/>
    <w:rsid w:val="009F1C76"/>
    <w:rsid w:val="009F20C3"/>
    <w:rsid w:val="009F2BFA"/>
    <w:rsid w:val="009F2CCB"/>
    <w:rsid w:val="009F3F7D"/>
    <w:rsid w:val="009F42F4"/>
    <w:rsid w:val="009F4B9C"/>
    <w:rsid w:val="009F6A46"/>
    <w:rsid w:val="009F7264"/>
    <w:rsid w:val="009F7A76"/>
    <w:rsid w:val="00A00747"/>
    <w:rsid w:val="00A00E13"/>
    <w:rsid w:val="00A01A0F"/>
    <w:rsid w:val="00A01F75"/>
    <w:rsid w:val="00A0280C"/>
    <w:rsid w:val="00A03138"/>
    <w:rsid w:val="00A03B74"/>
    <w:rsid w:val="00A0400B"/>
    <w:rsid w:val="00A043BE"/>
    <w:rsid w:val="00A04E1A"/>
    <w:rsid w:val="00A05CF3"/>
    <w:rsid w:val="00A063A7"/>
    <w:rsid w:val="00A066B6"/>
    <w:rsid w:val="00A06DC9"/>
    <w:rsid w:val="00A0730A"/>
    <w:rsid w:val="00A0753B"/>
    <w:rsid w:val="00A07592"/>
    <w:rsid w:val="00A078A3"/>
    <w:rsid w:val="00A10258"/>
    <w:rsid w:val="00A1039B"/>
    <w:rsid w:val="00A1065C"/>
    <w:rsid w:val="00A11F65"/>
    <w:rsid w:val="00A126D7"/>
    <w:rsid w:val="00A12EA0"/>
    <w:rsid w:val="00A1301E"/>
    <w:rsid w:val="00A1408B"/>
    <w:rsid w:val="00A14FEC"/>
    <w:rsid w:val="00A152A7"/>
    <w:rsid w:val="00A15561"/>
    <w:rsid w:val="00A16152"/>
    <w:rsid w:val="00A162A2"/>
    <w:rsid w:val="00A16426"/>
    <w:rsid w:val="00A16B2A"/>
    <w:rsid w:val="00A16D95"/>
    <w:rsid w:val="00A16FC6"/>
    <w:rsid w:val="00A1733B"/>
    <w:rsid w:val="00A17B35"/>
    <w:rsid w:val="00A17BCF"/>
    <w:rsid w:val="00A17BEA"/>
    <w:rsid w:val="00A2011B"/>
    <w:rsid w:val="00A203EB"/>
    <w:rsid w:val="00A22478"/>
    <w:rsid w:val="00A224DD"/>
    <w:rsid w:val="00A22520"/>
    <w:rsid w:val="00A236DD"/>
    <w:rsid w:val="00A23A0D"/>
    <w:rsid w:val="00A24451"/>
    <w:rsid w:val="00A24665"/>
    <w:rsid w:val="00A24B94"/>
    <w:rsid w:val="00A25826"/>
    <w:rsid w:val="00A25F14"/>
    <w:rsid w:val="00A26B4A"/>
    <w:rsid w:val="00A2789D"/>
    <w:rsid w:val="00A30058"/>
    <w:rsid w:val="00A3056A"/>
    <w:rsid w:val="00A30F04"/>
    <w:rsid w:val="00A318C8"/>
    <w:rsid w:val="00A31DA8"/>
    <w:rsid w:val="00A32D7C"/>
    <w:rsid w:val="00A33292"/>
    <w:rsid w:val="00A3382B"/>
    <w:rsid w:val="00A33C81"/>
    <w:rsid w:val="00A33FE2"/>
    <w:rsid w:val="00A34B11"/>
    <w:rsid w:val="00A35C83"/>
    <w:rsid w:val="00A36179"/>
    <w:rsid w:val="00A36180"/>
    <w:rsid w:val="00A36E41"/>
    <w:rsid w:val="00A37807"/>
    <w:rsid w:val="00A37DAF"/>
    <w:rsid w:val="00A37FC8"/>
    <w:rsid w:val="00A4098C"/>
    <w:rsid w:val="00A40BE4"/>
    <w:rsid w:val="00A415EC"/>
    <w:rsid w:val="00A41756"/>
    <w:rsid w:val="00A42433"/>
    <w:rsid w:val="00A446AE"/>
    <w:rsid w:val="00A448AC"/>
    <w:rsid w:val="00A452C6"/>
    <w:rsid w:val="00A46946"/>
    <w:rsid w:val="00A46CFC"/>
    <w:rsid w:val="00A46D7E"/>
    <w:rsid w:val="00A5090D"/>
    <w:rsid w:val="00A50AEE"/>
    <w:rsid w:val="00A50C52"/>
    <w:rsid w:val="00A51EE2"/>
    <w:rsid w:val="00A528D6"/>
    <w:rsid w:val="00A52A57"/>
    <w:rsid w:val="00A52D1B"/>
    <w:rsid w:val="00A53238"/>
    <w:rsid w:val="00A53884"/>
    <w:rsid w:val="00A539C7"/>
    <w:rsid w:val="00A53A1B"/>
    <w:rsid w:val="00A53C8B"/>
    <w:rsid w:val="00A54DE2"/>
    <w:rsid w:val="00A555D1"/>
    <w:rsid w:val="00A55952"/>
    <w:rsid w:val="00A567B1"/>
    <w:rsid w:val="00A56B6E"/>
    <w:rsid w:val="00A57030"/>
    <w:rsid w:val="00A573FC"/>
    <w:rsid w:val="00A57600"/>
    <w:rsid w:val="00A576D5"/>
    <w:rsid w:val="00A57910"/>
    <w:rsid w:val="00A6026E"/>
    <w:rsid w:val="00A6038B"/>
    <w:rsid w:val="00A61726"/>
    <w:rsid w:val="00A6186E"/>
    <w:rsid w:val="00A6189F"/>
    <w:rsid w:val="00A61973"/>
    <w:rsid w:val="00A61D68"/>
    <w:rsid w:val="00A62313"/>
    <w:rsid w:val="00A6289B"/>
    <w:rsid w:val="00A62AB1"/>
    <w:rsid w:val="00A63135"/>
    <w:rsid w:val="00A63524"/>
    <w:rsid w:val="00A64A59"/>
    <w:rsid w:val="00A65056"/>
    <w:rsid w:val="00A65344"/>
    <w:rsid w:val="00A65843"/>
    <w:rsid w:val="00A65B3E"/>
    <w:rsid w:val="00A65FAB"/>
    <w:rsid w:val="00A660CE"/>
    <w:rsid w:val="00A66325"/>
    <w:rsid w:val="00A6642F"/>
    <w:rsid w:val="00A6710A"/>
    <w:rsid w:val="00A67700"/>
    <w:rsid w:val="00A67B7E"/>
    <w:rsid w:val="00A67EA9"/>
    <w:rsid w:val="00A67F78"/>
    <w:rsid w:val="00A7069C"/>
    <w:rsid w:val="00A71092"/>
    <w:rsid w:val="00A7194F"/>
    <w:rsid w:val="00A719D0"/>
    <w:rsid w:val="00A721B4"/>
    <w:rsid w:val="00A724BC"/>
    <w:rsid w:val="00A726DF"/>
    <w:rsid w:val="00A742E9"/>
    <w:rsid w:val="00A7446F"/>
    <w:rsid w:val="00A745F1"/>
    <w:rsid w:val="00A7489B"/>
    <w:rsid w:val="00A753A9"/>
    <w:rsid w:val="00A75A21"/>
    <w:rsid w:val="00A76918"/>
    <w:rsid w:val="00A77114"/>
    <w:rsid w:val="00A7728E"/>
    <w:rsid w:val="00A776DE"/>
    <w:rsid w:val="00A77B63"/>
    <w:rsid w:val="00A77C4A"/>
    <w:rsid w:val="00A77C73"/>
    <w:rsid w:val="00A77F39"/>
    <w:rsid w:val="00A802DF"/>
    <w:rsid w:val="00A806F4"/>
    <w:rsid w:val="00A80BA4"/>
    <w:rsid w:val="00A8130C"/>
    <w:rsid w:val="00A814F7"/>
    <w:rsid w:val="00A81A5C"/>
    <w:rsid w:val="00A82AF1"/>
    <w:rsid w:val="00A82D84"/>
    <w:rsid w:val="00A8331D"/>
    <w:rsid w:val="00A838C4"/>
    <w:rsid w:val="00A83AD4"/>
    <w:rsid w:val="00A8446C"/>
    <w:rsid w:val="00A84CAE"/>
    <w:rsid w:val="00A85026"/>
    <w:rsid w:val="00A854AF"/>
    <w:rsid w:val="00A854E6"/>
    <w:rsid w:val="00A85C3B"/>
    <w:rsid w:val="00A8681A"/>
    <w:rsid w:val="00A8757F"/>
    <w:rsid w:val="00A9079D"/>
    <w:rsid w:val="00A91095"/>
    <w:rsid w:val="00A912C0"/>
    <w:rsid w:val="00A918EB"/>
    <w:rsid w:val="00A92149"/>
    <w:rsid w:val="00A921DA"/>
    <w:rsid w:val="00A92D61"/>
    <w:rsid w:val="00A93044"/>
    <w:rsid w:val="00A932AF"/>
    <w:rsid w:val="00A93B59"/>
    <w:rsid w:val="00A944E0"/>
    <w:rsid w:val="00A94B3F"/>
    <w:rsid w:val="00A94E84"/>
    <w:rsid w:val="00A95ABD"/>
    <w:rsid w:val="00A95F71"/>
    <w:rsid w:val="00A95FF7"/>
    <w:rsid w:val="00A96724"/>
    <w:rsid w:val="00A976F4"/>
    <w:rsid w:val="00A977FC"/>
    <w:rsid w:val="00AA060A"/>
    <w:rsid w:val="00AA0BE9"/>
    <w:rsid w:val="00AA10FC"/>
    <w:rsid w:val="00AA11F6"/>
    <w:rsid w:val="00AA1CB7"/>
    <w:rsid w:val="00AA203C"/>
    <w:rsid w:val="00AA2D82"/>
    <w:rsid w:val="00AA2F85"/>
    <w:rsid w:val="00AA3E5D"/>
    <w:rsid w:val="00AA4848"/>
    <w:rsid w:val="00AA566C"/>
    <w:rsid w:val="00AA5726"/>
    <w:rsid w:val="00AA5FAD"/>
    <w:rsid w:val="00AA69CE"/>
    <w:rsid w:val="00AA6AAF"/>
    <w:rsid w:val="00AA6DD3"/>
    <w:rsid w:val="00AA79AA"/>
    <w:rsid w:val="00AA7F51"/>
    <w:rsid w:val="00AB011B"/>
    <w:rsid w:val="00AB0EF1"/>
    <w:rsid w:val="00AB116E"/>
    <w:rsid w:val="00AB269B"/>
    <w:rsid w:val="00AB304D"/>
    <w:rsid w:val="00AB3B6B"/>
    <w:rsid w:val="00AB3BBF"/>
    <w:rsid w:val="00AB46E5"/>
    <w:rsid w:val="00AB54C4"/>
    <w:rsid w:val="00AB56CF"/>
    <w:rsid w:val="00AB5E8D"/>
    <w:rsid w:val="00AB6644"/>
    <w:rsid w:val="00AB676A"/>
    <w:rsid w:val="00AB6AB2"/>
    <w:rsid w:val="00AB75A3"/>
    <w:rsid w:val="00AB789C"/>
    <w:rsid w:val="00AB7E2E"/>
    <w:rsid w:val="00AC0217"/>
    <w:rsid w:val="00AC11E6"/>
    <w:rsid w:val="00AC1A36"/>
    <w:rsid w:val="00AC1AC0"/>
    <w:rsid w:val="00AC27AC"/>
    <w:rsid w:val="00AC3D8B"/>
    <w:rsid w:val="00AC4BD2"/>
    <w:rsid w:val="00AC5338"/>
    <w:rsid w:val="00AC5379"/>
    <w:rsid w:val="00AC726A"/>
    <w:rsid w:val="00AC760C"/>
    <w:rsid w:val="00AC7E82"/>
    <w:rsid w:val="00AD0176"/>
    <w:rsid w:val="00AD0462"/>
    <w:rsid w:val="00AD06AE"/>
    <w:rsid w:val="00AD0AA5"/>
    <w:rsid w:val="00AD1444"/>
    <w:rsid w:val="00AD234D"/>
    <w:rsid w:val="00AD273E"/>
    <w:rsid w:val="00AD293F"/>
    <w:rsid w:val="00AD339E"/>
    <w:rsid w:val="00AD3ECD"/>
    <w:rsid w:val="00AD454A"/>
    <w:rsid w:val="00AD4853"/>
    <w:rsid w:val="00AD49BD"/>
    <w:rsid w:val="00AD4D9E"/>
    <w:rsid w:val="00AD4E00"/>
    <w:rsid w:val="00AD4EF9"/>
    <w:rsid w:val="00AD5402"/>
    <w:rsid w:val="00AD5528"/>
    <w:rsid w:val="00AD57F5"/>
    <w:rsid w:val="00AD585A"/>
    <w:rsid w:val="00AD6B1D"/>
    <w:rsid w:val="00AD77EA"/>
    <w:rsid w:val="00AD7B92"/>
    <w:rsid w:val="00AE0313"/>
    <w:rsid w:val="00AE0AFB"/>
    <w:rsid w:val="00AE1361"/>
    <w:rsid w:val="00AE2275"/>
    <w:rsid w:val="00AE2586"/>
    <w:rsid w:val="00AE25C6"/>
    <w:rsid w:val="00AE2705"/>
    <w:rsid w:val="00AE2B9C"/>
    <w:rsid w:val="00AE3035"/>
    <w:rsid w:val="00AE398E"/>
    <w:rsid w:val="00AE3B03"/>
    <w:rsid w:val="00AE4630"/>
    <w:rsid w:val="00AE47CA"/>
    <w:rsid w:val="00AE528A"/>
    <w:rsid w:val="00AE6EA8"/>
    <w:rsid w:val="00AE7272"/>
    <w:rsid w:val="00AE72F8"/>
    <w:rsid w:val="00AE7D00"/>
    <w:rsid w:val="00AF0426"/>
    <w:rsid w:val="00AF0562"/>
    <w:rsid w:val="00AF116A"/>
    <w:rsid w:val="00AF11B4"/>
    <w:rsid w:val="00AF189B"/>
    <w:rsid w:val="00AF2638"/>
    <w:rsid w:val="00AF3C8A"/>
    <w:rsid w:val="00AF42B5"/>
    <w:rsid w:val="00AF44FC"/>
    <w:rsid w:val="00AF484B"/>
    <w:rsid w:val="00AF4AB6"/>
    <w:rsid w:val="00AF50F1"/>
    <w:rsid w:val="00AF5E00"/>
    <w:rsid w:val="00AF610A"/>
    <w:rsid w:val="00AF6A0A"/>
    <w:rsid w:val="00AF6F75"/>
    <w:rsid w:val="00AF7271"/>
    <w:rsid w:val="00AF754B"/>
    <w:rsid w:val="00AF7F32"/>
    <w:rsid w:val="00AF7FFE"/>
    <w:rsid w:val="00B00FAE"/>
    <w:rsid w:val="00B01058"/>
    <w:rsid w:val="00B01253"/>
    <w:rsid w:val="00B0146F"/>
    <w:rsid w:val="00B014B1"/>
    <w:rsid w:val="00B0299A"/>
    <w:rsid w:val="00B0369C"/>
    <w:rsid w:val="00B03A0C"/>
    <w:rsid w:val="00B053A1"/>
    <w:rsid w:val="00B05D8C"/>
    <w:rsid w:val="00B0628A"/>
    <w:rsid w:val="00B06470"/>
    <w:rsid w:val="00B065E4"/>
    <w:rsid w:val="00B0770A"/>
    <w:rsid w:val="00B07779"/>
    <w:rsid w:val="00B07992"/>
    <w:rsid w:val="00B07E07"/>
    <w:rsid w:val="00B108A0"/>
    <w:rsid w:val="00B11C4E"/>
    <w:rsid w:val="00B134A0"/>
    <w:rsid w:val="00B139F9"/>
    <w:rsid w:val="00B13A54"/>
    <w:rsid w:val="00B14218"/>
    <w:rsid w:val="00B14EBA"/>
    <w:rsid w:val="00B15151"/>
    <w:rsid w:val="00B15BA0"/>
    <w:rsid w:val="00B16D5D"/>
    <w:rsid w:val="00B16D86"/>
    <w:rsid w:val="00B17384"/>
    <w:rsid w:val="00B17421"/>
    <w:rsid w:val="00B17698"/>
    <w:rsid w:val="00B1793D"/>
    <w:rsid w:val="00B201F5"/>
    <w:rsid w:val="00B2113F"/>
    <w:rsid w:val="00B21296"/>
    <w:rsid w:val="00B21E43"/>
    <w:rsid w:val="00B22A41"/>
    <w:rsid w:val="00B2374E"/>
    <w:rsid w:val="00B240C9"/>
    <w:rsid w:val="00B24C9A"/>
    <w:rsid w:val="00B24CEF"/>
    <w:rsid w:val="00B25491"/>
    <w:rsid w:val="00B25817"/>
    <w:rsid w:val="00B25AB4"/>
    <w:rsid w:val="00B26582"/>
    <w:rsid w:val="00B27029"/>
    <w:rsid w:val="00B2741F"/>
    <w:rsid w:val="00B3009C"/>
    <w:rsid w:val="00B301EA"/>
    <w:rsid w:val="00B301FF"/>
    <w:rsid w:val="00B304E6"/>
    <w:rsid w:val="00B308D4"/>
    <w:rsid w:val="00B30971"/>
    <w:rsid w:val="00B3163C"/>
    <w:rsid w:val="00B3180F"/>
    <w:rsid w:val="00B319A3"/>
    <w:rsid w:val="00B3203D"/>
    <w:rsid w:val="00B32696"/>
    <w:rsid w:val="00B32C82"/>
    <w:rsid w:val="00B33791"/>
    <w:rsid w:val="00B33B00"/>
    <w:rsid w:val="00B33C66"/>
    <w:rsid w:val="00B3453A"/>
    <w:rsid w:val="00B345D9"/>
    <w:rsid w:val="00B34AAD"/>
    <w:rsid w:val="00B34D08"/>
    <w:rsid w:val="00B35216"/>
    <w:rsid w:val="00B35C64"/>
    <w:rsid w:val="00B36999"/>
    <w:rsid w:val="00B36DCA"/>
    <w:rsid w:val="00B36F91"/>
    <w:rsid w:val="00B37370"/>
    <w:rsid w:val="00B37873"/>
    <w:rsid w:val="00B37EEB"/>
    <w:rsid w:val="00B40162"/>
    <w:rsid w:val="00B402D6"/>
    <w:rsid w:val="00B40582"/>
    <w:rsid w:val="00B40612"/>
    <w:rsid w:val="00B40F44"/>
    <w:rsid w:val="00B42CEB"/>
    <w:rsid w:val="00B430D2"/>
    <w:rsid w:val="00B43247"/>
    <w:rsid w:val="00B44604"/>
    <w:rsid w:val="00B465D8"/>
    <w:rsid w:val="00B46EA3"/>
    <w:rsid w:val="00B50313"/>
    <w:rsid w:val="00B5040C"/>
    <w:rsid w:val="00B50EAB"/>
    <w:rsid w:val="00B51EC3"/>
    <w:rsid w:val="00B529A9"/>
    <w:rsid w:val="00B52C59"/>
    <w:rsid w:val="00B534E5"/>
    <w:rsid w:val="00B53BFB"/>
    <w:rsid w:val="00B53FA3"/>
    <w:rsid w:val="00B5465D"/>
    <w:rsid w:val="00B54FA2"/>
    <w:rsid w:val="00B56495"/>
    <w:rsid w:val="00B56554"/>
    <w:rsid w:val="00B5681D"/>
    <w:rsid w:val="00B56C1E"/>
    <w:rsid w:val="00B56ECA"/>
    <w:rsid w:val="00B5743C"/>
    <w:rsid w:val="00B57707"/>
    <w:rsid w:val="00B57A3F"/>
    <w:rsid w:val="00B57E66"/>
    <w:rsid w:val="00B60242"/>
    <w:rsid w:val="00B604B2"/>
    <w:rsid w:val="00B61377"/>
    <w:rsid w:val="00B61FBD"/>
    <w:rsid w:val="00B62048"/>
    <w:rsid w:val="00B6272A"/>
    <w:rsid w:val="00B62B68"/>
    <w:rsid w:val="00B630F2"/>
    <w:rsid w:val="00B63A35"/>
    <w:rsid w:val="00B63B96"/>
    <w:rsid w:val="00B64A60"/>
    <w:rsid w:val="00B65102"/>
    <w:rsid w:val="00B653E0"/>
    <w:rsid w:val="00B655AA"/>
    <w:rsid w:val="00B65BCF"/>
    <w:rsid w:val="00B65E1A"/>
    <w:rsid w:val="00B667C9"/>
    <w:rsid w:val="00B66C97"/>
    <w:rsid w:val="00B66D26"/>
    <w:rsid w:val="00B675E9"/>
    <w:rsid w:val="00B67F1D"/>
    <w:rsid w:val="00B71576"/>
    <w:rsid w:val="00B720F9"/>
    <w:rsid w:val="00B721E0"/>
    <w:rsid w:val="00B7223C"/>
    <w:rsid w:val="00B7239A"/>
    <w:rsid w:val="00B735C5"/>
    <w:rsid w:val="00B738AA"/>
    <w:rsid w:val="00B74113"/>
    <w:rsid w:val="00B743BC"/>
    <w:rsid w:val="00B74625"/>
    <w:rsid w:val="00B74D2B"/>
    <w:rsid w:val="00B74E1B"/>
    <w:rsid w:val="00B74F1F"/>
    <w:rsid w:val="00B74F8C"/>
    <w:rsid w:val="00B753A6"/>
    <w:rsid w:val="00B7561F"/>
    <w:rsid w:val="00B75962"/>
    <w:rsid w:val="00B761CF"/>
    <w:rsid w:val="00B7632A"/>
    <w:rsid w:val="00B766E6"/>
    <w:rsid w:val="00B77C54"/>
    <w:rsid w:val="00B77F80"/>
    <w:rsid w:val="00B80051"/>
    <w:rsid w:val="00B80995"/>
    <w:rsid w:val="00B80B86"/>
    <w:rsid w:val="00B80FAB"/>
    <w:rsid w:val="00B816CB"/>
    <w:rsid w:val="00B81BF2"/>
    <w:rsid w:val="00B82135"/>
    <w:rsid w:val="00B8277E"/>
    <w:rsid w:val="00B8375A"/>
    <w:rsid w:val="00B83FF9"/>
    <w:rsid w:val="00B8433F"/>
    <w:rsid w:val="00B84BE6"/>
    <w:rsid w:val="00B85EE7"/>
    <w:rsid w:val="00B863F3"/>
    <w:rsid w:val="00B86529"/>
    <w:rsid w:val="00B868EF"/>
    <w:rsid w:val="00B86D64"/>
    <w:rsid w:val="00B8733A"/>
    <w:rsid w:val="00B873E4"/>
    <w:rsid w:val="00B87B63"/>
    <w:rsid w:val="00B87C34"/>
    <w:rsid w:val="00B87F01"/>
    <w:rsid w:val="00B9106E"/>
    <w:rsid w:val="00B93CDC"/>
    <w:rsid w:val="00B93E3A"/>
    <w:rsid w:val="00B94657"/>
    <w:rsid w:val="00B94DBA"/>
    <w:rsid w:val="00B95117"/>
    <w:rsid w:val="00B95175"/>
    <w:rsid w:val="00B9542F"/>
    <w:rsid w:val="00B957A5"/>
    <w:rsid w:val="00B95911"/>
    <w:rsid w:val="00B95F38"/>
    <w:rsid w:val="00B95F67"/>
    <w:rsid w:val="00B961CD"/>
    <w:rsid w:val="00B96661"/>
    <w:rsid w:val="00B968AA"/>
    <w:rsid w:val="00B97547"/>
    <w:rsid w:val="00B975EC"/>
    <w:rsid w:val="00BA0700"/>
    <w:rsid w:val="00BA07CC"/>
    <w:rsid w:val="00BA07F4"/>
    <w:rsid w:val="00BA0FE6"/>
    <w:rsid w:val="00BA1088"/>
    <w:rsid w:val="00BA1748"/>
    <w:rsid w:val="00BA1A14"/>
    <w:rsid w:val="00BA1DD2"/>
    <w:rsid w:val="00BA1ED0"/>
    <w:rsid w:val="00BA28A3"/>
    <w:rsid w:val="00BA2B35"/>
    <w:rsid w:val="00BA2E7C"/>
    <w:rsid w:val="00BA30EB"/>
    <w:rsid w:val="00BA4CFB"/>
    <w:rsid w:val="00BA51F4"/>
    <w:rsid w:val="00BA635C"/>
    <w:rsid w:val="00BA687F"/>
    <w:rsid w:val="00BA6959"/>
    <w:rsid w:val="00BA722F"/>
    <w:rsid w:val="00BB18F6"/>
    <w:rsid w:val="00BB2906"/>
    <w:rsid w:val="00BB2BAF"/>
    <w:rsid w:val="00BB2C9B"/>
    <w:rsid w:val="00BB2ECE"/>
    <w:rsid w:val="00BB31F7"/>
    <w:rsid w:val="00BB3D30"/>
    <w:rsid w:val="00BB414D"/>
    <w:rsid w:val="00BB42AE"/>
    <w:rsid w:val="00BB46DC"/>
    <w:rsid w:val="00BB5B0B"/>
    <w:rsid w:val="00BB5F24"/>
    <w:rsid w:val="00BB61AD"/>
    <w:rsid w:val="00BB6416"/>
    <w:rsid w:val="00BB6F42"/>
    <w:rsid w:val="00BB70FE"/>
    <w:rsid w:val="00BB7177"/>
    <w:rsid w:val="00BB726B"/>
    <w:rsid w:val="00BB747D"/>
    <w:rsid w:val="00BB74F1"/>
    <w:rsid w:val="00BB7F58"/>
    <w:rsid w:val="00BC04D5"/>
    <w:rsid w:val="00BC0735"/>
    <w:rsid w:val="00BC0805"/>
    <w:rsid w:val="00BC0F62"/>
    <w:rsid w:val="00BC1528"/>
    <w:rsid w:val="00BC1830"/>
    <w:rsid w:val="00BC215D"/>
    <w:rsid w:val="00BC28A2"/>
    <w:rsid w:val="00BC3EB2"/>
    <w:rsid w:val="00BC49C0"/>
    <w:rsid w:val="00BC4B2C"/>
    <w:rsid w:val="00BC4D37"/>
    <w:rsid w:val="00BC55A7"/>
    <w:rsid w:val="00BC5D80"/>
    <w:rsid w:val="00BC63CD"/>
    <w:rsid w:val="00BC652D"/>
    <w:rsid w:val="00BC66F2"/>
    <w:rsid w:val="00BC6AF7"/>
    <w:rsid w:val="00BC71D2"/>
    <w:rsid w:val="00BD0564"/>
    <w:rsid w:val="00BD0906"/>
    <w:rsid w:val="00BD1696"/>
    <w:rsid w:val="00BD2895"/>
    <w:rsid w:val="00BD317D"/>
    <w:rsid w:val="00BD3B49"/>
    <w:rsid w:val="00BD3C2D"/>
    <w:rsid w:val="00BD42FB"/>
    <w:rsid w:val="00BD45F4"/>
    <w:rsid w:val="00BD4DF9"/>
    <w:rsid w:val="00BD5373"/>
    <w:rsid w:val="00BD5625"/>
    <w:rsid w:val="00BD650B"/>
    <w:rsid w:val="00BD6924"/>
    <w:rsid w:val="00BD69A3"/>
    <w:rsid w:val="00BD76C6"/>
    <w:rsid w:val="00BD7BDD"/>
    <w:rsid w:val="00BD7DB2"/>
    <w:rsid w:val="00BE09F9"/>
    <w:rsid w:val="00BE1338"/>
    <w:rsid w:val="00BE15A5"/>
    <w:rsid w:val="00BE1D23"/>
    <w:rsid w:val="00BE1F38"/>
    <w:rsid w:val="00BE1FE2"/>
    <w:rsid w:val="00BE2F87"/>
    <w:rsid w:val="00BE2FB5"/>
    <w:rsid w:val="00BE3195"/>
    <w:rsid w:val="00BE34F4"/>
    <w:rsid w:val="00BE38B2"/>
    <w:rsid w:val="00BE40B2"/>
    <w:rsid w:val="00BE5279"/>
    <w:rsid w:val="00BE52DE"/>
    <w:rsid w:val="00BE531E"/>
    <w:rsid w:val="00BE54BB"/>
    <w:rsid w:val="00BE60F7"/>
    <w:rsid w:val="00BE62EC"/>
    <w:rsid w:val="00BE6C31"/>
    <w:rsid w:val="00BE6FE9"/>
    <w:rsid w:val="00BE7931"/>
    <w:rsid w:val="00BE7AF5"/>
    <w:rsid w:val="00BF02B6"/>
    <w:rsid w:val="00BF0D2B"/>
    <w:rsid w:val="00BF1314"/>
    <w:rsid w:val="00BF1A4D"/>
    <w:rsid w:val="00BF2EC0"/>
    <w:rsid w:val="00BF2ED1"/>
    <w:rsid w:val="00BF3D97"/>
    <w:rsid w:val="00BF48F8"/>
    <w:rsid w:val="00BF4B81"/>
    <w:rsid w:val="00BF50E4"/>
    <w:rsid w:val="00BF52E1"/>
    <w:rsid w:val="00BF53FA"/>
    <w:rsid w:val="00BF5AD3"/>
    <w:rsid w:val="00BF5C61"/>
    <w:rsid w:val="00BF5E38"/>
    <w:rsid w:val="00BF72C1"/>
    <w:rsid w:val="00BF73BC"/>
    <w:rsid w:val="00BF7644"/>
    <w:rsid w:val="00C0005A"/>
    <w:rsid w:val="00C0082E"/>
    <w:rsid w:val="00C00BAC"/>
    <w:rsid w:val="00C00D23"/>
    <w:rsid w:val="00C02B44"/>
    <w:rsid w:val="00C032B5"/>
    <w:rsid w:val="00C03B33"/>
    <w:rsid w:val="00C03CF5"/>
    <w:rsid w:val="00C04351"/>
    <w:rsid w:val="00C053BC"/>
    <w:rsid w:val="00C05500"/>
    <w:rsid w:val="00C05A8D"/>
    <w:rsid w:val="00C05C5E"/>
    <w:rsid w:val="00C05F77"/>
    <w:rsid w:val="00C06DE3"/>
    <w:rsid w:val="00C06F32"/>
    <w:rsid w:val="00C074C0"/>
    <w:rsid w:val="00C07F64"/>
    <w:rsid w:val="00C103A1"/>
    <w:rsid w:val="00C10456"/>
    <w:rsid w:val="00C10E95"/>
    <w:rsid w:val="00C10FBB"/>
    <w:rsid w:val="00C11F62"/>
    <w:rsid w:val="00C126A5"/>
    <w:rsid w:val="00C133D5"/>
    <w:rsid w:val="00C1363F"/>
    <w:rsid w:val="00C13C20"/>
    <w:rsid w:val="00C1419B"/>
    <w:rsid w:val="00C1427E"/>
    <w:rsid w:val="00C1468E"/>
    <w:rsid w:val="00C1470A"/>
    <w:rsid w:val="00C14A18"/>
    <w:rsid w:val="00C14F07"/>
    <w:rsid w:val="00C157D3"/>
    <w:rsid w:val="00C15E06"/>
    <w:rsid w:val="00C164C4"/>
    <w:rsid w:val="00C173A5"/>
    <w:rsid w:val="00C175A8"/>
    <w:rsid w:val="00C2098E"/>
    <w:rsid w:val="00C20A3D"/>
    <w:rsid w:val="00C2145E"/>
    <w:rsid w:val="00C2146D"/>
    <w:rsid w:val="00C217FF"/>
    <w:rsid w:val="00C223CC"/>
    <w:rsid w:val="00C224A2"/>
    <w:rsid w:val="00C2250E"/>
    <w:rsid w:val="00C2261B"/>
    <w:rsid w:val="00C22E77"/>
    <w:rsid w:val="00C25B4E"/>
    <w:rsid w:val="00C26086"/>
    <w:rsid w:val="00C2748A"/>
    <w:rsid w:val="00C2774E"/>
    <w:rsid w:val="00C27FCE"/>
    <w:rsid w:val="00C300A7"/>
    <w:rsid w:val="00C30B7C"/>
    <w:rsid w:val="00C31008"/>
    <w:rsid w:val="00C32332"/>
    <w:rsid w:val="00C33DA6"/>
    <w:rsid w:val="00C34DA1"/>
    <w:rsid w:val="00C35044"/>
    <w:rsid w:val="00C35BE6"/>
    <w:rsid w:val="00C35C98"/>
    <w:rsid w:val="00C35CB0"/>
    <w:rsid w:val="00C36D93"/>
    <w:rsid w:val="00C36E1B"/>
    <w:rsid w:val="00C3739F"/>
    <w:rsid w:val="00C376EA"/>
    <w:rsid w:val="00C37AE0"/>
    <w:rsid w:val="00C37AFC"/>
    <w:rsid w:val="00C37D55"/>
    <w:rsid w:val="00C401F9"/>
    <w:rsid w:val="00C4028C"/>
    <w:rsid w:val="00C4096D"/>
    <w:rsid w:val="00C41A17"/>
    <w:rsid w:val="00C4250A"/>
    <w:rsid w:val="00C42BFE"/>
    <w:rsid w:val="00C43008"/>
    <w:rsid w:val="00C43E1F"/>
    <w:rsid w:val="00C4465A"/>
    <w:rsid w:val="00C454B5"/>
    <w:rsid w:val="00C45AE6"/>
    <w:rsid w:val="00C45B5E"/>
    <w:rsid w:val="00C461B1"/>
    <w:rsid w:val="00C464EB"/>
    <w:rsid w:val="00C47815"/>
    <w:rsid w:val="00C50910"/>
    <w:rsid w:val="00C50A6A"/>
    <w:rsid w:val="00C50CAA"/>
    <w:rsid w:val="00C51769"/>
    <w:rsid w:val="00C51D94"/>
    <w:rsid w:val="00C51FC2"/>
    <w:rsid w:val="00C5217B"/>
    <w:rsid w:val="00C5268B"/>
    <w:rsid w:val="00C52837"/>
    <w:rsid w:val="00C5299E"/>
    <w:rsid w:val="00C52AD0"/>
    <w:rsid w:val="00C54615"/>
    <w:rsid w:val="00C56D6F"/>
    <w:rsid w:val="00C56E84"/>
    <w:rsid w:val="00C56F16"/>
    <w:rsid w:val="00C57527"/>
    <w:rsid w:val="00C60348"/>
    <w:rsid w:val="00C609CE"/>
    <w:rsid w:val="00C6150A"/>
    <w:rsid w:val="00C6176A"/>
    <w:rsid w:val="00C6237E"/>
    <w:rsid w:val="00C627AD"/>
    <w:rsid w:val="00C62CF7"/>
    <w:rsid w:val="00C62F85"/>
    <w:rsid w:val="00C634C6"/>
    <w:rsid w:val="00C63FFF"/>
    <w:rsid w:val="00C6475E"/>
    <w:rsid w:val="00C64BAC"/>
    <w:rsid w:val="00C64F17"/>
    <w:rsid w:val="00C6511D"/>
    <w:rsid w:val="00C65567"/>
    <w:rsid w:val="00C66186"/>
    <w:rsid w:val="00C6631A"/>
    <w:rsid w:val="00C669D2"/>
    <w:rsid w:val="00C67583"/>
    <w:rsid w:val="00C67A63"/>
    <w:rsid w:val="00C71162"/>
    <w:rsid w:val="00C711E4"/>
    <w:rsid w:val="00C71902"/>
    <w:rsid w:val="00C719D4"/>
    <w:rsid w:val="00C71CA7"/>
    <w:rsid w:val="00C7267B"/>
    <w:rsid w:val="00C7332D"/>
    <w:rsid w:val="00C733D1"/>
    <w:rsid w:val="00C73B7E"/>
    <w:rsid w:val="00C73DE0"/>
    <w:rsid w:val="00C73EE0"/>
    <w:rsid w:val="00C73F85"/>
    <w:rsid w:val="00C74113"/>
    <w:rsid w:val="00C741C6"/>
    <w:rsid w:val="00C74684"/>
    <w:rsid w:val="00C76810"/>
    <w:rsid w:val="00C768D5"/>
    <w:rsid w:val="00C77087"/>
    <w:rsid w:val="00C77644"/>
    <w:rsid w:val="00C77898"/>
    <w:rsid w:val="00C80441"/>
    <w:rsid w:val="00C80672"/>
    <w:rsid w:val="00C82485"/>
    <w:rsid w:val="00C8322E"/>
    <w:rsid w:val="00C83798"/>
    <w:rsid w:val="00C83996"/>
    <w:rsid w:val="00C83A4E"/>
    <w:rsid w:val="00C84497"/>
    <w:rsid w:val="00C8505C"/>
    <w:rsid w:val="00C85D0A"/>
    <w:rsid w:val="00C85D12"/>
    <w:rsid w:val="00C85F48"/>
    <w:rsid w:val="00C87B50"/>
    <w:rsid w:val="00C87C02"/>
    <w:rsid w:val="00C90158"/>
    <w:rsid w:val="00C9091E"/>
    <w:rsid w:val="00C910B5"/>
    <w:rsid w:val="00C9149F"/>
    <w:rsid w:val="00C9172F"/>
    <w:rsid w:val="00C9174F"/>
    <w:rsid w:val="00C91971"/>
    <w:rsid w:val="00C92425"/>
    <w:rsid w:val="00C92CD6"/>
    <w:rsid w:val="00C93197"/>
    <w:rsid w:val="00C93765"/>
    <w:rsid w:val="00C94233"/>
    <w:rsid w:val="00C946E5"/>
    <w:rsid w:val="00C94994"/>
    <w:rsid w:val="00C94C37"/>
    <w:rsid w:val="00C94F89"/>
    <w:rsid w:val="00C95889"/>
    <w:rsid w:val="00C95E80"/>
    <w:rsid w:val="00C979BC"/>
    <w:rsid w:val="00C97E2D"/>
    <w:rsid w:val="00CA04F2"/>
    <w:rsid w:val="00CA1498"/>
    <w:rsid w:val="00CA185D"/>
    <w:rsid w:val="00CA1B2B"/>
    <w:rsid w:val="00CA2CAC"/>
    <w:rsid w:val="00CA2EE7"/>
    <w:rsid w:val="00CA307D"/>
    <w:rsid w:val="00CA30A9"/>
    <w:rsid w:val="00CA332D"/>
    <w:rsid w:val="00CA3D87"/>
    <w:rsid w:val="00CA4B74"/>
    <w:rsid w:val="00CA519D"/>
    <w:rsid w:val="00CA51E6"/>
    <w:rsid w:val="00CA53AD"/>
    <w:rsid w:val="00CA5BBF"/>
    <w:rsid w:val="00CA6410"/>
    <w:rsid w:val="00CA7714"/>
    <w:rsid w:val="00CA7873"/>
    <w:rsid w:val="00CA7A08"/>
    <w:rsid w:val="00CB0198"/>
    <w:rsid w:val="00CB289B"/>
    <w:rsid w:val="00CB2F4B"/>
    <w:rsid w:val="00CB2F9F"/>
    <w:rsid w:val="00CB3D07"/>
    <w:rsid w:val="00CB3EBA"/>
    <w:rsid w:val="00CB4676"/>
    <w:rsid w:val="00CB5213"/>
    <w:rsid w:val="00CB552E"/>
    <w:rsid w:val="00CB5DF6"/>
    <w:rsid w:val="00CB66A7"/>
    <w:rsid w:val="00CB7A7D"/>
    <w:rsid w:val="00CB7EBB"/>
    <w:rsid w:val="00CB7EEE"/>
    <w:rsid w:val="00CC0275"/>
    <w:rsid w:val="00CC0728"/>
    <w:rsid w:val="00CC08B5"/>
    <w:rsid w:val="00CC1B42"/>
    <w:rsid w:val="00CC1E08"/>
    <w:rsid w:val="00CC1EBF"/>
    <w:rsid w:val="00CC2205"/>
    <w:rsid w:val="00CC260A"/>
    <w:rsid w:val="00CC2676"/>
    <w:rsid w:val="00CC26B8"/>
    <w:rsid w:val="00CC2A72"/>
    <w:rsid w:val="00CC2DE4"/>
    <w:rsid w:val="00CC426D"/>
    <w:rsid w:val="00CC45F9"/>
    <w:rsid w:val="00CC525C"/>
    <w:rsid w:val="00CC5CE8"/>
    <w:rsid w:val="00CC69F3"/>
    <w:rsid w:val="00CC6C4F"/>
    <w:rsid w:val="00CC7A05"/>
    <w:rsid w:val="00CD03C6"/>
    <w:rsid w:val="00CD08D6"/>
    <w:rsid w:val="00CD0BD4"/>
    <w:rsid w:val="00CD111A"/>
    <w:rsid w:val="00CD119C"/>
    <w:rsid w:val="00CD16AF"/>
    <w:rsid w:val="00CD2610"/>
    <w:rsid w:val="00CD2F1F"/>
    <w:rsid w:val="00CD3557"/>
    <w:rsid w:val="00CD369E"/>
    <w:rsid w:val="00CD3BBA"/>
    <w:rsid w:val="00CD4741"/>
    <w:rsid w:val="00CD4BB3"/>
    <w:rsid w:val="00CD5C05"/>
    <w:rsid w:val="00CD6309"/>
    <w:rsid w:val="00CD66E0"/>
    <w:rsid w:val="00CD6CCD"/>
    <w:rsid w:val="00CD6E33"/>
    <w:rsid w:val="00CD739C"/>
    <w:rsid w:val="00CD741E"/>
    <w:rsid w:val="00CD7595"/>
    <w:rsid w:val="00CD77D4"/>
    <w:rsid w:val="00CD79DD"/>
    <w:rsid w:val="00CE0997"/>
    <w:rsid w:val="00CE0E50"/>
    <w:rsid w:val="00CE27AC"/>
    <w:rsid w:val="00CE2888"/>
    <w:rsid w:val="00CE297D"/>
    <w:rsid w:val="00CE3CA3"/>
    <w:rsid w:val="00CE4B6B"/>
    <w:rsid w:val="00CE4EA3"/>
    <w:rsid w:val="00CE4FC0"/>
    <w:rsid w:val="00CE53BE"/>
    <w:rsid w:val="00CE5687"/>
    <w:rsid w:val="00CE6F2D"/>
    <w:rsid w:val="00CE6FA3"/>
    <w:rsid w:val="00CF065B"/>
    <w:rsid w:val="00CF0A7C"/>
    <w:rsid w:val="00CF0ED8"/>
    <w:rsid w:val="00CF15C7"/>
    <w:rsid w:val="00CF180C"/>
    <w:rsid w:val="00CF182D"/>
    <w:rsid w:val="00CF1D21"/>
    <w:rsid w:val="00CF1E1C"/>
    <w:rsid w:val="00CF1EE7"/>
    <w:rsid w:val="00CF20F7"/>
    <w:rsid w:val="00CF2512"/>
    <w:rsid w:val="00CF2A79"/>
    <w:rsid w:val="00CF3036"/>
    <w:rsid w:val="00CF30B1"/>
    <w:rsid w:val="00CF31C0"/>
    <w:rsid w:val="00CF3D55"/>
    <w:rsid w:val="00CF45EE"/>
    <w:rsid w:val="00CF46C1"/>
    <w:rsid w:val="00CF4730"/>
    <w:rsid w:val="00CF4ABD"/>
    <w:rsid w:val="00CF4BC0"/>
    <w:rsid w:val="00CF52B8"/>
    <w:rsid w:val="00CF5725"/>
    <w:rsid w:val="00CF57E8"/>
    <w:rsid w:val="00CF609D"/>
    <w:rsid w:val="00CF79F5"/>
    <w:rsid w:val="00CF7AC7"/>
    <w:rsid w:val="00D01D65"/>
    <w:rsid w:val="00D01D76"/>
    <w:rsid w:val="00D041A7"/>
    <w:rsid w:val="00D04774"/>
    <w:rsid w:val="00D04850"/>
    <w:rsid w:val="00D05408"/>
    <w:rsid w:val="00D059E6"/>
    <w:rsid w:val="00D06E28"/>
    <w:rsid w:val="00D07B7D"/>
    <w:rsid w:val="00D07C9B"/>
    <w:rsid w:val="00D07F02"/>
    <w:rsid w:val="00D10EB4"/>
    <w:rsid w:val="00D10FA0"/>
    <w:rsid w:val="00D12B28"/>
    <w:rsid w:val="00D13198"/>
    <w:rsid w:val="00D13206"/>
    <w:rsid w:val="00D133ED"/>
    <w:rsid w:val="00D13A01"/>
    <w:rsid w:val="00D13AB1"/>
    <w:rsid w:val="00D14099"/>
    <w:rsid w:val="00D140DF"/>
    <w:rsid w:val="00D1496D"/>
    <w:rsid w:val="00D14B74"/>
    <w:rsid w:val="00D15CCF"/>
    <w:rsid w:val="00D15FEF"/>
    <w:rsid w:val="00D16D1C"/>
    <w:rsid w:val="00D16D85"/>
    <w:rsid w:val="00D17F0E"/>
    <w:rsid w:val="00D200E0"/>
    <w:rsid w:val="00D204EE"/>
    <w:rsid w:val="00D20ADC"/>
    <w:rsid w:val="00D20EB4"/>
    <w:rsid w:val="00D210EA"/>
    <w:rsid w:val="00D21333"/>
    <w:rsid w:val="00D2142B"/>
    <w:rsid w:val="00D21F70"/>
    <w:rsid w:val="00D23580"/>
    <w:rsid w:val="00D23EE0"/>
    <w:rsid w:val="00D24193"/>
    <w:rsid w:val="00D24851"/>
    <w:rsid w:val="00D24BB7"/>
    <w:rsid w:val="00D250BF"/>
    <w:rsid w:val="00D25434"/>
    <w:rsid w:val="00D25968"/>
    <w:rsid w:val="00D25EE9"/>
    <w:rsid w:val="00D261E6"/>
    <w:rsid w:val="00D2647B"/>
    <w:rsid w:val="00D264FA"/>
    <w:rsid w:val="00D268AE"/>
    <w:rsid w:val="00D26AAE"/>
    <w:rsid w:val="00D27117"/>
    <w:rsid w:val="00D27226"/>
    <w:rsid w:val="00D27265"/>
    <w:rsid w:val="00D300E6"/>
    <w:rsid w:val="00D30D5A"/>
    <w:rsid w:val="00D31166"/>
    <w:rsid w:val="00D31443"/>
    <w:rsid w:val="00D319D8"/>
    <w:rsid w:val="00D31D7F"/>
    <w:rsid w:val="00D3247B"/>
    <w:rsid w:val="00D326F5"/>
    <w:rsid w:val="00D33261"/>
    <w:rsid w:val="00D3402C"/>
    <w:rsid w:val="00D348DB"/>
    <w:rsid w:val="00D34954"/>
    <w:rsid w:val="00D34EBA"/>
    <w:rsid w:val="00D3522A"/>
    <w:rsid w:val="00D35324"/>
    <w:rsid w:val="00D3562A"/>
    <w:rsid w:val="00D35E26"/>
    <w:rsid w:val="00D35E55"/>
    <w:rsid w:val="00D35FD9"/>
    <w:rsid w:val="00D364CF"/>
    <w:rsid w:val="00D373E8"/>
    <w:rsid w:val="00D37862"/>
    <w:rsid w:val="00D4026A"/>
    <w:rsid w:val="00D40733"/>
    <w:rsid w:val="00D40A69"/>
    <w:rsid w:val="00D40A9B"/>
    <w:rsid w:val="00D41413"/>
    <w:rsid w:val="00D41870"/>
    <w:rsid w:val="00D41B54"/>
    <w:rsid w:val="00D41BDF"/>
    <w:rsid w:val="00D41C43"/>
    <w:rsid w:val="00D431B9"/>
    <w:rsid w:val="00D43594"/>
    <w:rsid w:val="00D453AC"/>
    <w:rsid w:val="00D45646"/>
    <w:rsid w:val="00D463F5"/>
    <w:rsid w:val="00D47EB9"/>
    <w:rsid w:val="00D504FD"/>
    <w:rsid w:val="00D50874"/>
    <w:rsid w:val="00D51133"/>
    <w:rsid w:val="00D51631"/>
    <w:rsid w:val="00D51755"/>
    <w:rsid w:val="00D51E82"/>
    <w:rsid w:val="00D525CC"/>
    <w:rsid w:val="00D52783"/>
    <w:rsid w:val="00D530A7"/>
    <w:rsid w:val="00D53270"/>
    <w:rsid w:val="00D536A4"/>
    <w:rsid w:val="00D53857"/>
    <w:rsid w:val="00D5420C"/>
    <w:rsid w:val="00D56300"/>
    <w:rsid w:val="00D568A2"/>
    <w:rsid w:val="00D56B8A"/>
    <w:rsid w:val="00D601A6"/>
    <w:rsid w:val="00D60284"/>
    <w:rsid w:val="00D60EFD"/>
    <w:rsid w:val="00D61331"/>
    <w:rsid w:val="00D6153A"/>
    <w:rsid w:val="00D62C28"/>
    <w:rsid w:val="00D62F10"/>
    <w:rsid w:val="00D634D1"/>
    <w:rsid w:val="00D6465E"/>
    <w:rsid w:val="00D64850"/>
    <w:rsid w:val="00D659C9"/>
    <w:rsid w:val="00D660DC"/>
    <w:rsid w:val="00D6684D"/>
    <w:rsid w:val="00D66B18"/>
    <w:rsid w:val="00D66D6B"/>
    <w:rsid w:val="00D706A8"/>
    <w:rsid w:val="00D70F87"/>
    <w:rsid w:val="00D70FB4"/>
    <w:rsid w:val="00D716ED"/>
    <w:rsid w:val="00D71A70"/>
    <w:rsid w:val="00D72053"/>
    <w:rsid w:val="00D739F2"/>
    <w:rsid w:val="00D73CEA"/>
    <w:rsid w:val="00D74D65"/>
    <w:rsid w:val="00D74D8C"/>
    <w:rsid w:val="00D74E0B"/>
    <w:rsid w:val="00D74E47"/>
    <w:rsid w:val="00D75933"/>
    <w:rsid w:val="00D75D5F"/>
    <w:rsid w:val="00D76451"/>
    <w:rsid w:val="00D766AB"/>
    <w:rsid w:val="00D77915"/>
    <w:rsid w:val="00D77E12"/>
    <w:rsid w:val="00D803B3"/>
    <w:rsid w:val="00D80550"/>
    <w:rsid w:val="00D80B05"/>
    <w:rsid w:val="00D81070"/>
    <w:rsid w:val="00D810CB"/>
    <w:rsid w:val="00D8174A"/>
    <w:rsid w:val="00D8189F"/>
    <w:rsid w:val="00D828F4"/>
    <w:rsid w:val="00D83315"/>
    <w:rsid w:val="00D834C1"/>
    <w:rsid w:val="00D84580"/>
    <w:rsid w:val="00D84670"/>
    <w:rsid w:val="00D84717"/>
    <w:rsid w:val="00D84C26"/>
    <w:rsid w:val="00D854DE"/>
    <w:rsid w:val="00D85FFB"/>
    <w:rsid w:val="00D86870"/>
    <w:rsid w:val="00D86B68"/>
    <w:rsid w:val="00D86E9A"/>
    <w:rsid w:val="00D87B8E"/>
    <w:rsid w:val="00D9222E"/>
    <w:rsid w:val="00D92BAF"/>
    <w:rsid w:val="00D92BB4"/>
    <w:rsid w:val="00D93FBD"/>
    <w:rsid w:val="00D945A1"/>
    <w:rsid w:val="00D94F9C"/>
    <w:rsid w:val="00D95376"/>
    <w:rsid w:val="00D95698"/>
    <w:rsid w:val="00D95C57"/>
    <w:rsid w:val="00D95EFC"/>
    <w:rsid w:val="00D961BE"/>
    <w:rsid w:val="00D96A1A"/>
    <w:rsid w:val="00D96F46"/>
    <w:rsid w:val="00D977ED"/>
    <w:rsid w:val="00D97CE9"/>
    <w:rsid w:val="00D97F07"/>
    <w:rsid w:val="00DA0BA6"/>
    <w:rsid w:val="00DA110C"/>
    <w:rsid w:val="00DA1BAD"/>
    <w:rsid w:val="00DA202E"/>
    <w:rsid w:val="00DA217C"/>
    <w:rsid w:val="00DA27FC"/>
    <w:rsid w:val="00DA47B2"/>
    <w:rsid w:val="00DA4A5F"/>
    <w:rsid w:val="00DA5C0B"/>
    <w:rsid w:val="00DA5C17"/>
    <w:rsid w:val="00DA63FA"/>
    <w:rsid w:val="00DA6460"/>
    <w:rsid w:val="00DA6E6B"/>
    <w:rsid w:val="00DA728E"/>
    <w:rsid w:val="00DA77B1"/>
    <w:rsid w:val="00DA7DCC"/>
    <w:rsid w:val="00DA7FB7"/>
    <w:rsid w:val="00DB03D1"/>
    <w:rsid w:val="00DB07E1"/>
    <w:rsid w:val="00DB0960"/>
    <w:rsid w:val="00DB0B5E"/>
    <w:rsid w:val="00DB15D9"/>
    <w:rsid w:val="00DB1AF8"/>
    <w:rsid w:val="00DB2088"/>
    <w:rsid w:val="00DB240C"/>
    <w:rsid w:val="00DB2CBF"/>
    <w:rsid w:val="00DB2D76"/>
    <w:rsid w:val="00DB301B"/>
    <w:rsid w:val="00DB3754"/>
    <w:rsid w:val="00DB42DA"/>
    <w:rsid w:val="00DB4825"/>
    <w:rsid w:val="00DB4CDC"/>
    <w:rsid w:val="00DB4E8F"/>
    <w:rsid w:val="00DB5519"/>
    <w:rsid w:val="00DB6385"/>
    <w:rsid w:val="00DB6967"/>
    <w:rsid w:val="00DB6FC1"/>
    <w:rsid w:val="00DB718F"/>
    <w:rsid w:val="00DB7F96"/>
    <w:rsid w:val="00DC09A4"/>
    <w:rsid w:val="00DC0A28"/>
    <w:rsid w:val="00DC0D11"/>
    <w:rsid w:val="00DC15E1"/>
    <w:rsid w:val="00DC1F6E"/>
    <w:rsid w:val="00DC201E"/>
    <w:rsid w:val="00DC27C3"/>
    <w:rsid w:val="00DC3197"/>
    <w:rsid w:val="00DC371D"/>
    <w:rsid w:val="00DC3B6D"/>
    <w:rsid w:val="00DC3E3A"/>
    <w:rsid w:val="00DC4390"/>
    <w:rsid w:val="00DC43FD"/>
    <w:rsid w:val="00DC464D"/>
    <w:rsid w:val="00DC4FB7"/>
    <w:rsid w:val="00DC54D7"/>
    <w:rsid w:val="00DC5E3B"/>
    <w:rsid w:val="00DC5E78"/>
    <w:rsid w:val="00DC6482"/>
    <w:rsid w:val="00DC67F6"/>
    <w:rsid w:val="00DC6CAA"/>
    <w:rsid w:val="00DC7237"/>
    <w:rsid w:val="00DC748F"/>
    <w:rsid w:val="00DC797B"/>
    <w:rsid w:val="00DC7AC9"/>
    <w:rsid w:val="00DC7F53"/>
    <w:rsid w:val="00DD00BA"/>
    <w:rsid w:val="00DD05B4"/>
    <w:rsid w:val="00DD0C7A"/>
    <w:rsid w:val="00DD100F"/>
    <w:rsid w:val="00DD106C"/>
    <w:rsid w:val="00DD3441"/>
    <w:rsid w:val="00DD381E"/>
    <w:rsid w:val="00DD3D11"/>
    <w:rsid w:val="00DD480E"/>
    <w:rsid w:val="00DD4A28"/>
    <w:rsid w:val="00DD5725"/>
    <w:rsid w:val="00DD5E13"/>
    <w:rsid w:val="00DD5F33"/>
    <w:rsid w:val="00DD6826"/>
    <w:rsid w:val="00DD6C98"/>
    <w:rsid w:val="00DD7FCC"/>
    <w:rsid w:val="00DE0306"/>
    <w:rsid w:val="00DE1702"/>
    <w:rsid w:val="00DE1ACA"/>
    <w:rsid w:val="00DE1CB8"/>
    <w:rsid w:val="00DE2822"/>
    <w:rsid w:val="00DE28E2"/>
    <w:rsid w:val="00DE3BFD"/>
    <w:rsid w:val="00DE51C6"/>
    <w:rsid w:val="00DE5AED"/>
    <w:rsid w:val="00DE68BA"/>
    <w:rsid w:val="00DE68FD"/>
    <w:rsid w:val="00DE6C85"/>
    <w:rsid w:val="00DE6E77"/>
    <w:rsid w:val="00DE7EE5"/>
    <w:rsid w:val="00DF0129"/>
    <w:rsid w:val="00DF0D60"/>
    <w:rsid w:val="00DF0E8C"/>
    <w:rsid w:val="00DF3271"/>
    <w:rsid w:val="00DF3D66"/>
    <w:rsid w:val="00DF4100"/>
    <w:rsid w:val="00DF5102"/>
    <w:rsid w:val="00DF55D6"/>
    <w:rsid w:val="00DF5732"/>
    <w:rsid w:val="00DF5BB1"/>
    <w:rsid w:val="00DF5C2C"/>
    <w:rsid w:val="00DF5EBF"/>
    <w:rsid w:val="00DF65D9"/>
    <w:rsid w:val="00DF69F8"/>
    <w:rsid w:val="00DF6FB6"/>
    <w:rsid w:val="00DF7635"/>
    <w:rsid w:val="00DF766E"/>
    <w:rsid w:val="00DF7963"/>
    <w:rsid w:val="00E021F3"/>
    <w:rsid w:val="00E02355"/>
    <w:rsid w:val="00E028E5"/>
    <w:rsid w:val="00E02BA8"/>
    <w:rsid w:val="00E03757"/>
    <w:rsid w:val="00E03D0A"/>
    <w:rsid w:val="00E04190"/>
    <w:rsid w:val="00E042C9"/>
    <w:rsid w:val="00E04B5F"/>
    <w:rsid w:val="00E04C08"/>
    <w:rsid w:val="00E04E0D"/>
    <w:rsid w:val="00E057E6"/>
    <w:rsid w:val="00E0710F"/>
    <w:rsid w:val="00E0735D"/>
    <w:rsid w:val="00E074BD"/>
    <w:rsid w:val="00E0750A"/>
    <w:rsid w:val="00E10578"/>
    <w:rsid w:val="00E105AD"/>
    <w:rsid w:val="00E10714"/>
    <w:rsid w:val="00E108BF"/>
    <w:rsid w:val="00E110BC"/>
    <w:rsid w:val="00E1149E"/>
    <w:rsid w:val="00E13245"/>
    <w:rsid w:val="00E138F0"/>
    <w:rsid w:val="00E1492E"/>
    <w:rsid w:val="00E149EC"/>
    <w:rsid w:val="00E15636"/>
    <w:rsid w:val="00E15C17"/>
    <w:rsid w:val="00E15DE6"/>
    <w:rsid w:val="00E161F9"/>
    <w:rsid w:val="00E16B2D"/>
    <w:rsid w:val="00E16E8A"/>
    <w:rsid w:val="00E2141F"/>
    <w:rsid w:val="00E2191A"/>
    <w:rsid w:val="00E22869"/>
    <w:rsid w:val="00E22C5D"/>
    <w:rsid w:val="00E22E32"/>
    <w:rsid w:val="00E233E8"/>
    <w:rsid w:val="00E23890"/>
    <w:rsid w:val="00E2438B"/>
    <w:rsid w:val="00E2459C"/>
    <w:rsid w:val="00E24A7F"/>
    <w:rsid w:val="00E25E2B"/>
    <w:rsid w:val="00E26428"/>
    <w:rsid w:val="00E271C7"/>
    <w:rsid w:val="00E27308"/>
    <w:rsid w:val="00E27562"/>
    <w:rsid w:val="00E27B7C"/>
    <w:rsid w:val="00E27ED1"/>
    <w:rsid w:val="00E309F1"/>
    <w:rsid w:val="00E31E0C"/>
    <w:rsid w:val="00E3202F"/>
    <w:rsid w:val="00E32782"/>
    <w:rsid w:val="00E32CEF"/>
    <w:rsid w:val="00E3352F"/>
    <w:rsid w:val="00E3426F"/>
    <w:rsid w:val="00E345F0"/>
    <w:rsid w:val="00E34607"/>
    <w:rsid w:val="00E35B08"/>
    <w:rsid w:val="00E3611C"/>
    <w:rsid w:val="00E37BF7"/>
    <w:rsid w:val="00E400A6"/>
    <w:rsid w:val="00E40DAD"/>
    <w:rsid w:val="00E40EDD"/>
    <w:rsid w:val="00E41463"/>
    <w:rsid w:val="00E414C6"/>
    <w:rsid w:val="00E41643"/>
    <w:rsid w:val="00E419F9"/>
    <w:rsid w:val="00E41B38"/>
    <w:rsid w:val="00E4244C"/>
    <w:rsid w:val="00E42835"/>
    <w:rsid w:val="00E42B7B"/>
    <w:rsid w:val="00E42E0E"/>
    <w:rsid w:val="00E43153"/>
    <w:rsid w:val="00E432A4"/>
    <w:rsid w:val="00E432B8"/>
    <w:rsid w:val="00E44262"/>
    <w:rsid w:val="00E44585"/>
    <w:rsid w:val="00E44B84"/>
    <w:rsid w:val="00E44BE3"/>
    <w:rsid w:val="00E457DF"/>
    <w:rsid w:val="00E45862"/>
    <w:rsid w:val="00E46019"/>
    <w:rsid w:val="00E4629E"/>
    <w:rsid w:val="00E47999"/>
    <w:rsid w:val="00E5074A"/>
    <w:rsid w:val="00E507B5"/>
    <w:rsid w:val="00E50DBF"/>
    <w:rsid w:val="00E5122D"/>
    <w:rsid w:val="00E515DE"/>
    <w:rsid w:val="00E5317F"/>
    <w:rsid w:val="00E531D3"/>
    <w:rsid w:val="00E5380E"/>
    <w:rsid w:val="00E53986"/>
    <w:rsid w:val="00E53B8E"/>
    <w:rsid w:val="00E53EDC"/>
    <w:rsid w:val="00E54E57"/>
    <w:rsid w:val="00E54FE7"/>
    <w:rsid w:val="00E56187"/>
    <w:rsid w:val="00E57BAF"/>
    <w:rsid w:val="00E57BD9"/>
    <w:rsid w:val="00E57F90"/>
    <w:rsid w:val="00E6058A"/>
    <w:rsid w:val="00E6154B"/>
    <w:rsid w:val="00E6289A"/>
    <w:rsid w:val="00E62D62"/>
    <w:rsid w:val="00E638B7"/>
    <w:rsid w:val="00E641B6"/>
    <w:rsid w:val="00E6453B"/>
    <w:rsid w:val="00E64754"/>
    <w:rsid w:val="00E649C7"/>
    <w:rsid w:val="00E64A38"/>
    <w:rsid w:val="00E64CBF"/>
    <w:rsid w:val="00E6511E"/>
    <w:rsid w:val="00E654A7"/>
    <w:rsid w:val="00E65EF6"/>
    <w:rsid w:val="00E66280"/>
    <w:rsid w:val="00E66756"/>
    <w:rsid w:val="00E6686A"/>
    <w:rsid w:val="00E66B4E"/>
    <w:rsid w:val="00E66E28"/>
    <w:rsid w:val="00E66F54"/>
    <w:rsid w:val="00E67362"/>
    <w:rsid w:val="00E72048"/>
    <w:rsid w:val="00E72283"/>
    <w:rsid w:val="00E72354"/>
    <w:rsid w:val="00E729CA"/>
    <w:rsid w:val="00E72B8F"/>
    <w:rsid w:val="00E731DB"/>
    <w:rsid w:val="00E73E1A"/>
    <w:rsid w:val="00E74431"/>
    <w:rsid w:val="00E7499F"/>
    <w:rsid w:val="00E7574E"/>
    <w:rsid w:val="00E76AB4"/>
    <w:rsid w:val="00E8179B"/>
    <w:rsid w:val="00E8256E"/>
    <w:rsid w:val="00E82582"/>
    <w:rsid w:val="00E833BE"/>
    <w:rsid w:val="00E835F2"/>
    <w:rsid w:val="00E836C7"/>
    <w:rsid w:val="00E837E6"/>
    <w:rsid w:val="00E840C3"/>
    <w:rsid w:val="00E849F8"/>
    <w:rsid w:val="00E84D24"/>
    <w:rsid w:val="00E8558F"/>
    <w:rsid w:val="00E8612F"/>
    <w:rsid w:val="00E8677E"/>
    <w:rsid w:val="00E87103"/>
    <w:rsid w:val="00E87C00"/>
    <w:rsid w:val="00E9019B"/>
    <w:rsid w:val="00E901C9"/>
    <w:rsid w:val="00E9094E"/>
    <w:rsid w:val="00E90E41"/>
    <w:rsid w:val="00E91341"/>
    <w:rsid w:val="00E918DF"/>
    <w:rsid w:val="00E91C32"/>
    <w:rsid w:val="00E92800"/>
    <w:rsid w:val="00E92CE0"/>
    <w:rsid w:val="00E92D23"/>
    <w:rsid w:val="00E93445"/>
    <w:rsid w:val="00E94F78"/>
    <w:rsid w:val="00E9553E"/>
    <w:rsid w:val="00E958F7"/>
    <w:rsid w:val="00E976DF"/>
    <w:rsid w:val="00E978A6"/>
    <w:rsid w:val="00E97DFE"/>
    <w:rsid w:val="00EA0A26"/>
    <w:rsid w:val="00EA0C33"/>
    <w:rsid w:val="00EA1243"/>
    <w:rsid w:val="00EA155B"/>
    <w:rsid w:val="00EA1871"/>
    <w:rsid w:val="00EA2705"/>
    <w:rsid w:val="00EA3374"/>
    <w:rsid w:val="00EA38B0"/>
    <w:rsid w:val="00EA49AE"/>
    <w:rsid w:val="00EA5B31"/>
    <w:rsid w:val="00EA65CF"/>
    <w:rsid w:val="00EA6AF8"/>
    <w:rsid w:val="00EA70AD"/>
    <w:rsid w:val="00EA7764"/>
    <w:rsid w:val="00EA7D0A"/>
    <w:rsid w:val="00EB15EA"/>
    <w:rsid w:val="00EB1A84"/>
    <w:rsid w:val="00EB1CD2"/>
    <w:rsid w:val="00EB1D66"/>
    <w:rsid w:val="00EB2B57"/>
    <w:rsid w:val="00EB2DA9"/>
    <w:rsid w:val="00EB34CF"/>
    <w:rsid w:val="00EB3B08"/>
    <w:rsid w:val="00EB49B1"/>
    <w:rsid w:val="00EB4B26"/>
    <w:rsid w:val="00EB4B4C"/>
    <w:rsid w:val="00EB4E39"/>
    <w:rsid w:val="00EB4F87"/>
    <w:rsid w:val="00EB61AF"/>
    <w:rsid w:val="00EB6779"/>
    <w:rsid w:val="00EB6D0B"/>
    <w:rsid w:val="00EB776A"/>
    <w:rsid w:val="00EB78C6"/>
    <w:rsid w:val="00EB7A18"/>
    <w:rsid w:val="00EB7A99"/>
    <w:rsid w:val="00EC012C"/>
    <w:rsid w:val="00EC023C"/>
    <w:rsid w:val="00EC0FD2"/>
    <w:rsid w:val="00EC1289"/>
    <w:rsid w:val="00EC18BB"/>
    <w:rsid w:val="00EC1A5F"/>
    <w:rsid w:val="00EC23FF"/>
    <w:rsid w:val="00EC246D"/>
    <w:rsid w:val="00EC2AC0"/>
    <w:rsid w:val="00EC38D6"/>
    <w:rsid w:val="00EC3E2E"/>
    <w:rsid w:val="00EC59F9"/>
    <w:rsid w:val="00EC5A48"/>
    <w:rsid w:val="00EC5D7B"/>
    <w:rsid w:val="00EC65EE"/>
    <w:rsid w:val="00EC6925"/>
    <w:rsid w:val="00EC6BE7"/>
    <w:rsid w:val="00EC6F72"/>
    <w:rsid w:val="00EC7680"/>
    <w:rsid w:val="00EC77EB"/>
    <w:rsid w:val="00EC788B"/>
    <w:rsid w:val="00EC7B7E"/>
    <w:rsid w:val="00ED00DD"/>
    <w:rsid w:val="00ED0464"/>
    <w:rsid w:val="00ED070E"/>
    <w:rsid w:val="00ED0F7A"/>
    <w:rsid w:val="00ED1144"/>
    <w:rsid w:val="00ED23B6"/>
    <w:rsid w:val="00ED27AD"/>
    <w:rsid w:val="00ED2BBB"/>
    <w:rsid w:val="00ED323D"/>
    <w:rsid w:val="00ED3652"/>
    <w:rsid w:val="00ED41C7"/>
    <w:rsid w:val="00ED4753"/>
    <w:rsid w:val="00ED5426"/>
    <w:rsid w:val="00ED6A22"/>
    <w:rsid w:val="00ED6F0F"/>
    <w:rsid w:val="00ED7196"/>
    <w:rsid w:val="00ED7800"/>
    <w:rsid w:val="00ED7C17"/>
    <w:rsid w:val="00EE00C5"/>
    <w:rsid w:val="00EE019D"/>
    <w:rsid w:val="00EE0292"/>
    <w:rsid w:val="00EE085C"/>
    <w:rsid w:val="00EE0D44"/>
    <w:rsid w:val="00EE1515"/>
    <w:rsid w:val="00EE247D"/>
    <w:rsid w:val="00EE340C"/>
    <w:rsid w:val="00EE39CE"/>
    <w:rsid w:val="00EE3EAC"/>
    <w:rsid w:val="00EE4649"/>
    <w:rsid w:val="00EE66FE"/>
    <w:rsid w:val="00EE6F63"/>
    <w:rsid w:val="00EE7299"/>
    <w:rsid w:val="00EE736B"/>
    <w:rsid w:val="00EE7464"/>
    <w:rsid w:val="00EF04DB"/>
    <w:rsid w:val="00EF0724"/>
    <w:rsid w:val="00EF0E03"/>
    <w:rsid w:val="00EF1009"/>
    <w:rsid w:val="00EF111E"/>
    <w:rsid w:val="00EF1445"/>
    <w:rsid w:val="00EF2664"/>
    <w:rsid w:val="00EF2D26"/>
    <w:rsid w:val="00EF2F60"/>
    <w:rsid w:val="00EF3161"/>
    <w:rsid w:val="00EF355A"/>
    <w:rsid w:val="00EF36A3"/>
    <w:rsid w:val="00EF480B"/>
    <w:rsid w:val="00EF4D83"/>
    <w:rsid w:val="00EF6282"/>
    <w:rsid w:val="00EF6B35"/>
    <w:rsid w:val="00EF7450"/>
    <w:rsid w:val="00F00053"/>
    <w:rsid w:val="00F002A1"/>
    <w:rsid w:val="00F0076E"/>
    <w:rsid w:val="00F00848"/>
    <w:rsid w:val="00F00B7B"/>
    <w:rsid w:val="00F00BD2"/>
    <w:rsid w:val="00F00E33"/>
    <w:rsid w:val="00F0258C"/>
    <w:rsid w:val="00F036EC"/>
    <w:rsid w:val="00F04001"/>
    <w:rsid w:val="00F04543"/>
    <w:rsid w:val="00F04CB8"/>
    <w:rsid w:val="00F04F5D"/>
    <w:rsid w:val="00F06362"/>
    <w:rsid w:val="00F102E5"/>
    <w:rsid w:val="00F104CD"/>
    <w:rsid w:val="00F10A01"/>
    <w:rsid w:val="00F10C3D"/>
    <w:rsid w:val="00F115EA"/>
    <w:rsid w:val="00F11BC5"/>
    <w:rsid w:val="00F11D1D"/>
    <w:rsid w:val="00F12313"/>
    <w:rsid w:val="00F1258E"/>
    <w:rsid w:val="00F12E0F"/>
    <w:rsid w:val="00F132A3"/>
    <w:rsid w:val="00F132E6"/>
    <w:rsid w:val="00F1332D"/>
    <w:rsid w:val="00F133A6"/>
    <w:rsid w:val="00F13686"/>
    <w:rsid w:val="00F148BF"/>
    <w:rsid w:val="00F15193"/>
    <w:rsid w:val="00F1571E"/>
    <w:rsid w:val="00F1587C"/>
    <w:rsid w:val="00F15AE5"/>
    <w:rsid w:val="00F160F7"/>
    <w:rsid w:val="00F17248"/>
    <w:rsid w:val="00F172FE"/>
    <w:rsid w:val="00F1734D"/>
    <w:rsid w:val="00F175E6"/>
    <w:rsid w:val="00F20826"/>
    <w:rsid w:val="00F22CBF"/>
    <w:rsid w:val="00F22EA4"/>
    <w:rsid w:val="00F237AB"/>
    <w:rsid w:val="00F23F57"/>
    <w:rsid w:val="00F245D7"/>
    <w:rsid w:val="00F247B4"/>
    <w:rsid w:val="00F24DE2"/>
    <w:rsid w:val="00F24E5A"/>
    <w:rsid w:val="00F24FFA"/>
    <w:rsid w:val="00F25771"/>
    <w:rsid w:val="00F259EB"/>
    <w:rsid w:val="00F25A80"/>
    <w:rsid w:val="00F25DE2"/>
    <w:rsid w:val="00F26ABD"/>
    <w:rsid w:val="00F27856"/>
    <w:rsid w:val="00F27926"/>
    <w:rsid w:val="00F30299"/>
    <w:rsid w:val="00F304B8"/>
    <w:rsid w:val="00F30F30"/>
    <w:rsid w:val="00F3118C"/>
    <w:rsid w:val="00F31498"/>
    <w:rsid w:val="00F325DA"/>
    <w:rsid w:val="00F334D1"/>
    <w:rsid w:val="00F338A2"/>
    <w:rsid w:val="00F33BE4"/>
    <w:rsid w:val="00F33D9C"/>
    <w:rsid w:val="00F3458E"/>
    <w:rsid w:val="00F34C39"/>
    <w:rsid w:val="00F34D5A"/>
    <w:rsid w:val="00F34FF2"/>
    <w:rsid w:val="00F3518B"/>
    <w:rsid w:val="00F351D5"/>
    <w:rsid w:val="00F358BC"/>
    <w:rsid w:val="00F35922"/>
    <w:rsid w:val="00F36C8C"/>
    <w:rsid w:val="00F36E57"/>
    <w:rsid w:val="00F37178"/>
    <w:rsid w:val="00F37214"/>
    <w:rsid w:val="00F3768C"/>
    <w:rsid w:val="00F378EC"/>
    <w:rsid w:val="00F37BFA"/>
    <w:rsid w:val="00F37C6E"/>
    <w:rsid w:val="00F37FA6"/>
    <w:rsid w:val="00F40240"/>
    <w:rsid w:val="00F40582"/>
    <w:rsid w:val="00F408A8"/>
    <w:rsid w:val="00F414C4"/>
    <w:rsid w:val="00F4157C"/>
    <w:rsid w:val="00F42F1D"/>
    <w:rsid w:val="00F436EA"/>
    <w:rsid w:val="00F437F8"/>
    <w:rsid w:val="00F43A71"/>
    <w:rsid w:val="00F44822"/>
    <w:rsid w:val="00F44E8B"/>
    <w:rsid w:val="00F4507E"/>
    <w:rsid w:val="00F451D5"/>
    <w:rsid w:val="00F454C4"/>
    <w:rsid w:val="00F45D68"/>
    <w:rsid w:val="00F45EC8"/>
    <w:rsid w:val="00F4609A"/>
    <w:rsid w:val="00F47E9B"/>
    <w:rsid w:val="00F47EA7"/>
    <w:rsid w:val="00F47FD1"/>
    <w:rsid w:val="00F500B7"/>
    <w:rsid w:val="00F50137"/>
    <w:rsid w:val="00F507A2"/>
    <w:rsid w:val="00F50805"/>
    <w:rsid w:val="00F50902"/>
    <w:rsid w:val="00F50A13"/>
    <w:rsid w:val="00F51182"/>
    <w:rsid w:val="00F513F2"/>
    <w:rsid w:val="00F51944"/>
    <w:rsid w:val="00F51AF0"/>
    <w:rsid w:val="00F52418"/>
    <w:rsid w:val="00F52523"/>
    <w:rsid w:val="00F533B8"/>
    <w:rsid w:val="00F53DD5"/>
    <w:rsid w:val="00F543A1"/>
    <w:rsid w:val="00F5498D"/>
    <w:rsid w:val="00F552A1"/>
    <w:rsid w:val="00F55479"/>
    <w:rsid w:val="00F56516"/>
    <w:rsid w:val="00F568FE"/>
    <w:rsid w:val="00F569F5"/>
    <w:rsid w:val="00F56D2F"/>
    <w:rsid w:val="00F56F1A"/>
    <w:rsid w:val="00F57380"/>
    <w:rsid w:val="00F57BF7"/>
    <w:rsid w:val="00F609C8"/>
    <w:rsid w:val="00F60A99"/>
    <w:rsid w:val="00F6166A"/>
    <w:rsid w:val="00F61E10"/>
    <w:rsid w:val="00F62E11"/>
    <w:rsid w:val="00F62FE7"/>
    <w:rsid w:val="00F63026"/>
    <w:rsid w:val="00F630DF"/>
    <w:rsid w:val="00F636C8"/>
    <w:rsid w:val="00F63709"/>
    <w:rsid w:val="00F63BF3"/>
    <w:rsid w:val="00F63C89"/>
    <w:rsid w:val="00F63FA0"/>
    <w:rsid w:val="00F63FD7"/>
    <w:rsid w:val="00F64427"/>
    <w:rsid w:val="00F64815"/>
    <w:rsid w:val="00F64C6F"/>
    <w:rsid w:val="00F66453"/>
    <w:rsid w:val="00F66819"/>
    <w:rsid w:val="00F66961"/>
    <w:rsid w:val="00F66D36"/>
    <w:rsid w:val="00F67461"/>
    <w:rsid w:val="00F67857"/>
    <w:rsid w:val="00F67859"/>
    <w:rsid w:val="00F67E80"/>
    <w:rsid w:val="00F67FFC"/>
    <w:rsid w:val="00F700BC"/>
    <w:rsid w:val="00F70279"/>
    <w:rsid w:val="00F70400"/>
    <w:rsid w:val="00F70608"/>
    <w:rsid w:val="00F70C56"/>
    <w:rsid w:val="00F70D3F"/>
    <w:rsid w:val="00F7120F"/>
    <w:rsid w:val="00F714F1"/>
    <w:rsid w:val="00F7201A"/>
    <w:rsid w:val="00F725A3"/>
    <w:rsid w:val="00F73136"/>
    <w:rsid w:val="00F73275"/>
    <w:rsid w:val="00F7395F"/>
    <w:rsid w:val="00F73B34"/>
    <w:rsid w:val="00F741AF"/>
    <w:rsid w:val="00F747E8"/>
    <w:rsid w:val="00F751DF"/>
    <w:rsid w:val="00F7578D"/>
    <w:rsid w:val="00F763E7"/>
    <w:rsid w:val="00F76F87"/>
    <w:rsid w:val="00F77C17"/>
    <w:rsid w:val="00F80C2D"/>
    <w:rsid w:val="00F81CED"/>
    <w:rsid w:val="00F81D8D"/>
    <w:rsid w:val="00F8260F"/>
    <w:rsid w:val="00F8278A"/>
    <w:rsid w:val="00F827F8"/>
    <w:rsid w:val="00F82F9D"/>
    <w:rsid w:val="00F8357E"/>
    <w:rsid w:val="00F8402F"/>
    <w:rsid w:val="00F84128"/>
    <w:rsid w:val="00F852EA"/>
    <w:rsid w:val="00F854F8"/>
    <w:rsid w:val="00F86477"/>
    <w:rsid w:val="00F87A52"/>
    <w:rsid w:val="00F90370"/>
    <w:rsid w:val="00F910D0"/>
    <w:rsid w:val="00F9161D"/>
    <w:rsid w:val="00F91F52"/>
    <w:rsid w:val="00F92382"/>
    <w:rsid w:val="00F924F5"/>
    <w:rsid w:val="00F926CC"/>
    <w:rsid w:val="00F934EC"/>
    <w:rsid w:val="00F93F61"/>
    <w:rsid w:val="00F942ED"/>
    <w:rsid w:val="00F94EAC"/>
    <w:rsid w:val="00F95502"/>
    <w:rsid w:val="00F95DDE"/>
    <w:rsid w:val="00F96E30"/>
    <w:rsid w:val="00F97315"/>
    <w:rsid w:val="00F9748E"/>
    <w:rsid w:val="00F97779"/>
    <w:rsid w:val="00F97A24"/>
    <w:rsid w:val="00F97FC2"/>
    <w:rsid w:val="00FA0FED"/>
    <w:rsid w:val="00FA1D66"/>
    <w:rsid w:val="00FA22C1"/>
    <w:rsid w:val="00FA3990"/>
    <w:rsid w:val="00FA3B3A"/>
    <w:rsid w:val="00FA514B"/>
    <w:rsid w:val="00FA54AC"/>
    <w:rsid w:val="00FA54E6"/>
    <w:rsid w:val="00FA5990"/>
    <w:rsid w:val="00FA6A48"/>
    <w:rsid w:val="00FA6DD3"/>
    <w:rsid w:val="00FA745F"/>
    <w:rsid w:val="00FA759C"/>
    <w:rsid w:val="00FB0433"/>
    <w:rsid w:val="00FB048B"/>
    <w:rsid w:val="00FB1146"/>
    <w:rsid w:val="00FB1147"/>
    <w:rsid w:val="00FB181F"/>
    <w:rsid w:val="00FB1B6E"/>
    <w:rsid w:val="00FB2B2C"/>
    <w:rsid w:val="00FB2C5F"/>
    <w:rsid w:val="00FB2FD6"/>
    <w:rsid w:val="00FB3BD2"/>
    <w:rsid w:val="00FB3C5F"/>
    <w:rsid w:val="00FB3DFF"/>
    <w:rsid w:val="00FB45BE"/>
    <w:rsid w:val="00FB508B"/>
    <w:rsid w:val="00FB533F"/>
    <w:rsid w:val="00FB56E9"/>
    <w:rsid w:val="00FB6029"/>
    <w:rsid w:val="00FB6832"/>
    <w:rsid w:val="00FB68D4"/>
    <w:rsid w:val="00FB6DEB"/>
    <w:rsid w:val="00FB6FB2"/>
    <w:rsid w:val="00FB75C5"/>
    <w:rsid w:val="00FB7EDF"/>
    <w:rsid w:val="00FC0994"/>
    <w:rsid w:val="00FC0A4D"/>
    <w:rsid w:val="00FC152B"/>
    <w:rsid w:val="00FC16E2"/>
    <w:rsid w:val="00FC1A86"/>
    <w:rsid w:val="00FC1E8C"/>
    <w:rsid w:val="00FC321F"/>
    <w:rsid w:val="00FC33E9"/>
    <w:rsid w:val="00FC36B2"/>
    <w:rsid w:val="00FC4D60"/>
    <w:rsid w:val="00FC4DAD"/>
    <w:rsid w:val="00FC5B0C"/>
    <w:rsid w:val="00FC5B94"/>
    <w:rsid w:val="00FC6307"/>
    <w:rsid w:val="00FC6358"/>
    <w:rsid w:val="00FC6B41"/>
    <w:rsid w:val="00FC6B4C"/>
    <w:rsid w:val="00FC7323"/>
    <w:rsid w:val="00FD04F5"/>
    <w:rsid w:val="00FD088B"/>
    <w:rsid w:val="00FD0FC9"/>
    <w:rsid w:val="00FD13D6"/>
    <w:rsid w:val="00FD1639"/>
    <w:rsid w:val="00FD1752"/>
    <w:rsid w:val="00FD1B20"/>
    <w:rsid w:val="00FD1D73"/>
    <w:rsid w:val="00FD21CA"/>
    <w:rsid w:val="00FD2508"/>
    <w:rsid w:val="00FD2D1E"/>
    <w:rsid w:val="00FD3C77"/>
    <w:rsid w:val="00FD40AF"/>
    <w:rsid w:val="00FD413D"/>
    <w:rsid w:val="00FD4FD3"/>
    <w:rsid w:val="00FD508A"/>
    <w:rsid w:val="00FD52F5"/>
    <w:rsid w:val="00FD5666"/>
    <w:rsid w:val="00FD5B3F"/>
    <w:rsid w:val="00FD6D46"/>
    <w:rsid w:val="00FD72C9"/>
    <w:rsid w:val="00FD744A"/>
    <w:rsid w:val="00FD7F2E"/>
    <w:rsid w:val="00FE0055"/>
    <w:rsid w:val="00FE03D2"/>
    <w:rsid w:val="00FE1DD8"/>
    <w:rsid w:val="00FE2A56"/>
    <w:rsid w:val="00FE3459"/>
    <w:rsid w:val="00FE34B1"/>
    <w:rsid w:val="00FE394E"/>
    <w:rsid w:val="00FE42E3"/>
    <w:rsid w:val="00FE50FB"/>
    <w:rsid w:val="00FE5ACC"/>
    <w:rsid w:val="00FE60D8"/>
    <w:rsid w:val="00FE674C"/>
    <w:rsid w:val="00FE75B8"/>
    <w:rsid w:val="00FE7DCA"/>
    <w:rsid w:val="00FF09C6"/>
    <w:rsid w:val="00FF0CD6"/>
    <w:rsid w:val="00FF19FF"/>
    <w:rsid w:val="00FF1B3F"/>
    <w:rsid w:val="00FF284E"/>
    <w:rsid w:val="00FF421B"/>
    <w:rsid w:val="00FF4411"/>
    <w:rsid w:val="00FF448F"/>
    <w:rsid w:val="00FF455C"/>
    <w:rsid w:val="00FF4563"/>
    <w:rsid w:val="00FF4FE2"/>
    <w:rsid w:val="00FF6F63"/>
    <w:rsid w:val="00FF729F"/>
    <w:rsid w:val="00FF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A32CB"/>
    <w:pPr>
      <w:spacing w:after="0" w:line="240" w:lineRule="auto"/>
    </w:pPr>
  </w:style>
  <w:style w:type="table" w:styleId="TableGrid">
    <w:name w:val="Table Grid"/>
    <w:basedOn w:val="TableNormal"/>
    <w:uiPriority w:val="59"/>
    <w:rsid w:val="00BF5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A32CB"/>
    <w:pPr>
      <w:spacing w:after="0" w:line="240" w:lineRule="auto"/>
    </w:pPr>
  </w:style>
  <w:style w:type="table" w:styleId="TableGrid">
    <w:name w:val="Table Grid"/>
    <w:basedOn w:val="TableNormal"/>
    <w:uiPriority w:val="59"/>
    <w:rsid w:val="00BF5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2014-12-16T22:30:00Z</cp:lastPrinted>
  <dcterms:created xsi:type="dcterms:W3CDTF">2015-02-10T12:14:00Z</dcterms:created>
  <dcterms:modified xsi:type="dcterms:W3CDTF">2015-02-10T12:14:00Z</dcterms:modified>
</cp:coreProperties>
</file>